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911" w:rsidRPr="00000911" w:rsidRDefault="00000911" w:rsidP="00000911">
      <w:pPr>
        <w:spacing w:line="408" w:lineRule="auto"/>
        <w:ind w:left="120"/>
        <w:jc w:val="center"/>
        <w:rPr>
          <w:rFonts w:ascii="Calibri" w:eastAsia="Calibri" w:hAnsi="Calibri"/>
          <w:lang w:eastAsia="en-US"/>
        </w:rPr>
      </w:pPr>
      <w:bookmarkStart w:id="0" w:name="block-1580250"/>
      <w:r w:rsidRPr="00000911">
        <w:rPr>
          <w:rFonts w:eastAsia="Calibri"/>
          <w:b/>
          <w:color w:val="000000"/>
          <w:sz w:val="28"/>
          <w:lang w:eastAsia="en-US"/>
        </w:rPr>
        <w:t>МИНИСТЕРСТВО ПРОСВЕЩЕНИЯ РОССИЙСКОЙ ФЕДЕРАЦИИ</w:t>
      </w:r>
    </w:p>
    <w:p w:rsidR="00000911" w:rsidRPr="00000911" w:rsidRDefault="00000911" w:rsidP="00000911">
      <w:pPr>
        <w:spacing w:line="408" w:lineRule="auto"/>
        <w:ind w:left="120"/>
        <w:jc w:val="center"/>
        <w:rPr>
          <w:rFonts w:ascii="Calibri" w:eastAsia="Calibri" w:hAnsi="Calibri"/>
          <w:lang w:eastAsia="en-US"/>
        </w:rPr>
      </w:pPr>
      <w:r w:rsidRPr="00000911">
        <w:rPr>
          <w:rFonts w:eastAsia="Calibri"/>
          <w:b/>
          <w:color w:val="000000"/>
          <w:sz w:val="28"/>
          <w:lang w:eastAsia="en-US"/>
        </w:rPr>
        <w:t>‌</w:t>
      </w:r>
      <w:bookmarkStart w:id="1" w:name="92302878-3db0-4430-b965-beb49ae37eb8"/>
      <w:r w:rsidRPr="00000911">
        <w:rPr>
          <w:rFonts w:eastAsia="Calibri"/>
          <w:b/>
          <w:color w:val="000000"/>
          <w:sz w:val="28"/>
          <w:lang w:eastAsia="en-US"/>
        </w:rPr>
        <w:t>Министерство общего и профессионального образование Ростовской области</w:t>
      </w:r>
      <w:bookmarkEnd w:id="1"/>
      <w:r w:rsidRPr="00000911">
        <w:rPr>
          <w:rFonts w:eastAsia="Calibri"/>
          <w:b/>
          <w:color w:val="000000"/>
          <w:sz w:val="28"/>
          <w:lang w:eastAsia="en-US"/>
        </w:rPr>
        <w:t xml:space="preserve">‌‌ </w:t>
      </w:r>
    </w:p>
    <w:p w:rsidR="00000911" w:rsidRPr="00000911" w:rsidRDefault="00000911" w:rsidP="00000911">
      <w:pPr>
        <w:spacing w:line="408" w:lineRule="auto"/>
        <w:ind w:left="120"/>
        <w:jc w:val="center"/>
        <w:rPr>
          <w:rFonts w:ascii="Calibri" w:eastAsia="Calibri" w:hAnsi="Calibri"/>
          <w:lang w:val="en-US" w:eastAsia="en-US"/>
        </w:rPr>
      </w:pPr>
      <w:r w:rsidRPr="00000911">
        <w:rPr>
          <w:rFonts w:eastAsia="Calibri"/>
          <w:b/>
          <w:color w:val="000000"/>
          <w:sz w:val="28"/>
          <w:lang w:val="en-US" w:eastAsia="en-US"/>
        </w:rPr>
        <w:t>‌‌</w:t>
      </w:r>
      <w:r w:rsidRPr="00000911">
        <w:rPr>
          <w:rFonts w:eastAsia="Calibri"/>
          <w:color w:val="000000"/>
          <w:sz w:val="28"/>
          <w:lang w:val="en-US" w:eastAsia="en-US"/>
        </w:rPr>
        <w:t>​</w:t>
      </w:r>
    </w:p>
    <w:p w:rsidR="00000911" w:rsidRPr="00000911" w:rsidRDefault="00000911" w:rsidP="00000911">
      <w:pPr>
        <w:spacing w:line="408" w:lineRule="auto"/>
        <w:ind w:left="120"/>
        <w:jc w:val="center"/>
        <w:rPr>
          <w:rFonts w:ascii="Calibri" w:eastAsia="Calibri" w:hAnsi="Calibri"/>
          <w:lang w:val="en-US" w:eastAsia="en-US"/>
        </w:rPr>
      </w:pPr>
      <w:r w:rsidRPr="00000911">
        <w:rPr>
          <w:rFonts w:eastAsia="Calibri"/>
          <w:b/>
          <w:color w:val="000000"/>
          <w:sz w:val="28"/>
          <w:lang w:val="en-US" w:eastAsia="en-US"/>
        </w:rPr>
        <w:t>МБОУ "</w:t>
      </w:r>
      <w:proofErr w:type="spellStart"/>
      <w:r w:rsidRPr="00000911">
        <w:rPr>
          <w:rFonts w:eastAsia="Calibri"/>
          <w:b/>
          <w:color w:val="000000"/>
          <w:sz w:val="28"/>
          <w:lang w:val="en-US" w:eastAsia="en-US"/>
        </w:rPr>
        <w:t>Школа</w:t>
      </w:r>
      <w:proofErr w:type="spellEnd"/>
      <w:r w:rsidRPr="00000911">
        <w:rPr>
          <w:rFonts w:eastAsia="Calibri"/>
          <w:b/>
          <w:color w:val="000000"/>
          <w:sz w:val="28"/>
          <w:lang w:val="en-US" w:eastAsia="en-US"/>
        </w:rPr>
        <w:t xml:space="preserve"> № 47"</w:t>
      </w:r>
    </w:p>
    <w:p w:rsidR="00000911" w:rsidRPr="00000911" w:rsidRDefault="00000911" w:rsidP="00000911">
      <w:pPr>
        <w:tabs>
          <w:tab w:val="left" w:pos="3885"/>
        </w:tabs>
        <w:spacing w:line="276" w:lineRule="auto"/>
        <w:ind w:left="120"/>
        <w:rPr>
          <w:rFonts w:ascii="Calibri" w:eastAsia="Calibri" w:hAnsi="Calibri"/>
          <w:lang w:val="en-US" w:eastAsia="en-US"/>
        </w:rPr>
      </w:pPr>
      <w:r w:rsidRPr="00000911">
        <w:rPr>
          <w:rFonts w:ascii="Calibri" w:eastAsia="Calibri" w:hAnsi="Calibri"/>
          <w:lang w:val="en-US" w:eastAsia="en-US"/>
        </w:rPr>
        <w:tab/>
      </w:r>
    </w:p>
    <w:p w:rsidR="00000911" w:rsidRPr="00000911" w:rsidRDefault="00000911" w:rsidP="00000911">
      <w:pPr>
        <w:spacing w:line="276" w:lineRule="auto"/>
        <w:ind w:left="120"/>
        <w:rPr>
          <w:rFonts w:ascii="Calibri" w:eastAsia="Calibri" w:hAnsi="Calibri"/>
          <w:lang w:val="en-US" w:eastAsia="en-US"/>
        </w:rPr>
      </w:pPr>
    </w:p>
    <w:p w:rsidR="00000911" w:rsidRPr="00000911" w:rsidRDefault="00000911" w:rsidP="00000911">
      <w:pPr>
        <w:spacing w:line="276" w:lineRule="auto"/>
        <w:ind w:left="120"/>
        <w:rPr>
          <w:rFonts w:ascii="Calibri" w:eastAsia="Calibri" w:hAnsi="Calibri"/>
          <w:lang w:val="en-US" w:eastAsia="en-US"/>
        </w:rPr>
      </w:pPr>
    </w:p>
    <w:p w:rsidR="00000911" w:rsidRPr="00000911" w:rsidRDefault="00000911" w:rsidP="00000911">
      <w:pPr>
        <w:spacing w:line="276" w:lineRule="auto"/>
        <w:ind w:left="120"/>
        <w:rPr>
          <w:rFonts w:ascii="Calibri" w:eastAsia="Calibri" w:hAnsi="Calibri"/>
          <w:lang w:val="en-US" w:eastAsia="en-US"/>
        </w:rPr>
      </w:pPr>
    </w:p>
    <w:tbl>
      <w:tblPr>
        <w:tblW w:w="0" w:type="auto"/>
        <w:tblLook w:val="04A0" w:firstRow="1" w:lastRow="0" w:firstColumn="1" w:lastColumn="0" w:noHBand="0" w:noVBand="1"/>
      </w:tblPr>
      <w:tblGrid>
        <w:gridCol w:w="3114"/>
        <w:gridCol w:w="3115"/>
        <w:gridCol w:w="3115"/>
      </w:tblGrid>
      <w:tr w:rsidR="00000911" w:rsidRPr="00000911" w:rsidTr="005E1952">
        <w:tc>
          <w:tcPr>
            <w:tcW w:w="3114" w:type="dxa"/>
          </w:tcPr>
          <w:p w:rsidR="00000911" w:rsidRPr="00000911" w:rsidRDefault="00000911" w:rsidP="00000911">
            <w:pPr>
              <w:autoSpaceDE w:val="0"/>
              <w:autoSpaceDN w:val="0"/>
              <w:spacing w:after="120" w:line="276" w:lineRule="auto"/>
              <w:jc w:val="both"/>
              <w:rPr>
                <w:color w:val="000000"/>
                <w:sz w:val="28"/>
                <w:szCs w:val="28"/>
                <w:lang w:eastAsia="en-US"/>
              </w:rPr>
            </w:pPr>
            <w:r w:rsidRPr="00000911">
              <w:rPr>
                <w:color w:val="000000"/>
                <w:sz w:val="28"/>
                <w:szCs w:val="28"/>
                <w:lang w:eastAsia="en-US"/>
              </w:rPr>
              <w:t>РАССМОТРЕНО</w:t>
            </w:r>
          </w:p>
          <w:p w:rsidR="00000911" w:rsidRPr="00000911" w:rsidRDefault="00000911" w:rsidP="00000911">
            <w:pPr>
              <w:autoSpaceDE w:val="0"/>
              <w:autoSpaceDN w:val="0"/>
              <w:spacing w:after="120" w:line="276" w:lineRule="auto"/>
              <w:rPr>
                <w:color w:val="000000"/>
                <w:sz w:val="28"/>
                <w:szCs w:val="28"/>
                <w:lang w:eastAsia="en-US"/>
              </w:rPr>
            </w:pPr>
            <w:r w:rsidRPr="00000911">
              <w:rPr>
                <w:color w:val="000000"/>
                <w:sz w:val="28"/>
                <w:szCs w:val="28"/>
                <w:lang w:eastAsia="en-US"/>
              </w:rPr>
              <w:t>[Укажите должность]</w:t>
            </w:r>
          </w:p>
          <w:p w:rsidR="00000911" w:rsidRPr="00000911" w:rsidRDefault="00000911" w:rsidP="00000911">
            <w:pPr>
              <w:autoSpaceDE w:val="0"/>
              <w:autoSpaceDN w:val="0"/>
              <w:spacing w:after="120"/>
              <w:rPr>
                <w:color w:val="000000"/>
                <w:sz w:val="24"/>
                <w:szCs w:val="24"/>
                <w:lang w:eastAsia="en-US"/>
              </w:rPr>
            </w:pPr>
            <w:r w:rsidRPr="00000911">
              <w:rPr>
                <w:color w:val="000000"/>
                <w:sz w:val="24"/>
                <w:szCs w:val="24"/>
                <w:lang w:eastAsia="en-US"/>
              </w:rPr>
              <w:t xml:space="preserve">________________________ </w:t>
            </w:r>
          </w:p>
          <w:p w:rsidR="00000911" w:rsidRPr="00000911" w:rsidRDefault="00000911" w:rsidP="00000911">
            <w:pPr>
              <w:autoSpaceDE w:val="0"/>
              <w:autoSpaceDN w:val="0"/>
              <w:jc w:val="right"/>
              <w:rPr>
                <w:color w:val="000000"/>
                <w:sz w:val="24"/>
                <w:szCs w:val="24"/>
                <w:lang w:eastAsia="en-US"/>
              </w:rPr>
            </w:pPr>
            <w:r w:rsidRPr="00000911">
              <w:rPr>
                <w:color w:val="000000"/>
                <w:sz w:val="24"/>
                <w:szCs w:val="24"/>
                <w:lang w:eastAsia="en-US"/>
              </w:rPr>
              <w:t>[укажите ФИО]</w:t>
            </w:r>
          </w:p>
          <w:p w:rsidR="00000911" w:rsidRPr="00000911" w:rsidRDefault="00000911" w:rsidP="00000911">
            <w:pPr>
              <w:autoSpaceDE w:val="0"/>
              <w:autoSpaceDN w:val="0"/>
              <w:rPr>
                <w:color w:val="000000"/>
                <w:sz w:val="24"/>
                <w:szCs w:val="24"/>
                <w:lang w:eastAsia="en-US"/>
              </w:rPr>
            </w:pPr>
            <w:r w:rsidRPr="00000911">
              <w:rPr>
                <w:color w:val="000000"/>
                <w:sz w:val="24"/>
                <w:szCs w:val="24"/>
                <w:lang w:eastAsia="en-US"/>
              </w:rPr>
              <w:t xml:space="preserve">[Номер приказа] </w:t>
            </w:r>
            <w:proofErr w:type="gramStart"/>
            <w:r w:rsidRPr="00000911">
              <w:rPr>
                <w:color w:val="000000"/>
                <w:sz w:val="24"/>
                <w:szCs w:val="24"/>
                <w:lang w:eastAsia="en-US"/>
              </w:rPr>
              <w:t>от</w:t>
            </w:r>
            <w:proofErr w:type="gramEnd"/>
            <w:r w:rsidRPr="00000911">
              <w:rPr>
                <w:color w:val="000000"/>
                <w:sz w:val="24"/>
                <w:szCs w:val="24"/>
                <w:lang w:eastAsia="en-US"/>
              </w:rPr>
              <w:t xml:space="preserve"> «[число]» [месяц]   [год] г.</w:t>
            </w:r>
          </w:p>
          <w:p w:rsidR="00000911" w:rsidRPr="00000911" w:rsidRDefault="00000911" w:rsidP="00000911">
            <w:pPr>
              <w:autoSpaceDE w:val="0"/>
              <w:autoSpaceDN w:val="0"/>
              <w:spacing w:after="120"/>
              <w:jc w:val="both"/>
              <w:rPr>
                <w:color w:val="000000"/>
                <w:sz w:val="24"/>
                <w:szCs w:val="24"/>
                <w:lang w:eastAsia="en-US"/>
              </w:rPr>
            </w:pPr>
          </w:p>
        </w:tc>
        <w:tc>
          <w:tcPr>
            <w:tcW w:w="3115" w:type="dxa"/>
          </w:tcPr>
          <w:p w:rsidR="00000911" w:rsidRPr="00000911" w:rsidRDefault="00000911" w:rsidP="00000911">
            <w:pPr>
              <w:autoSpaceDE w:val="0"/>
              <w:autoSpaceDN w:val="0"/>
              <w:spacing w:after="120"/>
              <w:jc w:val="both"/>
              <w:rPr>
                <w:color w:val="000000"/>
                <w:sz w:val="24"/>
                <w:szCs w:val="24"/>
                <w:lang w:eastAsia="en-US"/>
              </w:rPr>
            </w:pPr>
          </w:p>
        </w:tc>
        <w:tc>
          <w:tcPr>
            <w:tcW w:w="3115" w:type="dxa"/>
          </w:tcPr>
          <w:p w:rsidR="00000911" w:rsidRPr="00000911" w:rsidRDefault="00000911" w:rsidP="00000911">
            <w:pPr>
              <w:autoSpaceDE w:val="0"/>
              <w:autoSpaceDN w:val="0"/>
              <w:spacing w:after="120" w:line="276" w:lineRule="auto"/>
              <w:rPr>
                <w:color w:val="000000"/>
                <w:sz w:val="28"/>
                <w:szCs w:val="28"/>
                <w:lang w:eastAsia="en-US"/>
              </w:rPr>
            </w:pPr>
            <w:r w:rsidRPr="00000911">
              <w:rPr>
                <w:color w:val="000000"/>
                <w:sz w:val="28"/>
                <w:szCs w:val="28"/>
                <w:lang w:eastAsia="en-US"/>
              </w:rPr>
              <w:t>УТВЕРЖДЕНО</w:t>
            </w:r>
          </w:p>
          <w:p w:rsidR="00000911" w:rsidRPr="00000911" w:rsidRDefault="00000911" w:rsidP="00000911">
            <w:pPr>
              <w:autoSpaceDE w:val="0"/>
              <w:autoSpaceDN w:val="0"/>
              <w:spacing w:after="120" w:line="276" w:lineRule="auto"/>
              <w:rPr>
                <w:color w:val="000000"/>
                <w:sz w:val="28"/>
                <w:szCs w:val="28"/>
                <w:lang w:eastAsia="en-US"/>
              </w:rPr>
            </w:pPr>
            <w:r w:rsidRPr="00000911">
              <w:rPr>
                <w:color w:val="000000"/>
                <w:sz w:val="28"/>
                <w:szCs w:val="28"/>
                <w:lang w:eastAsia="en-US"/>
              </w:rPr>
              <w:t>Директор МБОУ "Школа № 47"</w:t>
            </w:r>
          </w:p>
          <w:p w:rsidR="00000911" w:rsidRPr="00000911" w:rsidRDefault="00000911" w:rsidP="00000911">
            <w:pPr>
              <w:autoSpaceDE w:val="0"/>
              <w:autoSpaceDN w:val="0"/>
              <w:spacing w:after="120"/>
              <w:rPr>
                <w:color w:val="000000"/>
                <w:sz w:val="24"/>
                <w:szCs w:val="24"/>
                <w:lang w:eastAsia="en-US"/>
              </w:rPr>
            </w:pPr>
            <w:r w:rsidRPr="00000911">
              <w:rPr>
                <w:color w:val="000000"/>
                <w:sz w:val="24"/>
                <w:szCs w:val="24"/>
                <w:lang w:eastAsia="en-US"/>
              </w:rPr>
              <w:t xml:space="preserve">________________________ </w:t>
            </w:r>
          </w:p>
          <w:p w:rsidR="00000911" w:rsidRPr="00000911" w:rsidRDefault="00000911" w:rsidP="00000911">
            <w:pPr>
              <w:autoSpaceDE w:val="0"/>
              <w:autoSpaceDN w:val="0"/>
              <w:jc w:val="right"/>
              <w:rPr>
                <w:color w:val="000000"/>
                <w:sz w:val="24"/>
                <w:szCs w:val="24"/>
                <w:lang w:eastAsia="en-US"/>
              </w:rPr>
            </w:pPr>
            <w:proofErr w:type="spellStart"/>
            <w:r w:rsidRPr="00000911">
              <w:rPr>
                <w:color w:val="000000"/>
                <w:sz w:val="24"/>
                <w:szCs w:val="24"/>
                <w:lang w:eastAsia="en-US"/>
              </w:rPr>
              <w:t>Маланичева</w:t>
            </w:r>
            <w:proofErr w:type="spellEnd"/>
            <w:r w:rsidRPr="00000911">
              <w:rPr>
                <w:color w:val="000000"/>
                <w:sz w:val="24"/>
                <w:szCs w:val="24"/>
                <w:lang w:eastAsia="en-US"/>
              </w:rPr>
              <w:t xml:space="preserve"> А.А.</w:t>
            </w:r>
          </w:p>
          <w:p w:rsidR="00000911" w:rsidRPr="00000911" w:rsidRDefault="00000911" w:rsidP="00000911">
            <w:pPr>
              <w:autoSpaceDE w:val="0"/>
              <w:autoSpaceDN w:val="0"/>
              <w:rPr>
                <w:color w:val="000000"/>
                <w:sz w:val="24"/>
                <w:szCs w:val="24"/>
                <w:lang w:eastAsia="en-US"/>
              </w:rPr>
            </w:pPr>
            <w:r w:rsidRPr="00000911">
              <w:rPr>
                <w:color w:val="000000"/>
                <w:sz w:val="24"/>
                <w:szCs w:val="24"/>
                <w:lang w:eastAsia="en-US"/>
              </w:rPr>
              <w:t xml:space="preserve">[Номер приказа] </w:t>
            </w:r>
            <w:proofErr w:type="gramStart"/>
            <w:r w:rsidRPr="00000911">
              <w:rPr>
                <w:color w:val="000000"/>
                <w:sz w:val="24"/>
                <w:szCs w:val="24"/>
                <w:lang w:eastAsia="en-US"/>
              </w:rPr>
              <w:t>от</w:t>
            </w:r>
            <w:proofErr w:type="gramEnd"/>
            <w:r w:rsidRPr="00000911">
              <w:rPr>
                <w:color w:val="000000"/>
                <w:sz w:val="24"/>
                <w:szCs w:val="24"/>
                <w:lang w:eastAsia="en-US"/>
              </w:rPr>
              <w:t xml:space="preserve"> «[число]» [месяц]    [год] г.</w:t>
            </w:r>
          </w:p>
          <w:p w:rsidR="00000911" w:rsidRPr="00000911" w:rsidRDefault="00000911" w:rsidP="00000911">
            <w:pPr>
              <w:autoSpaceDE w:val="0"/>
              <w:autoSpaceDN w:val="0"/>
              <w:spacing w:after="120"/>
              <w:jc w:val="both"/>
              <w:rPr>
                <w:color w:val="000000"/>
                <w:sz w:val="24"/>
                <w:szCs w:val="24"/>
                <w:lang w:eastAsia="en-US"/>
              </w:rPr>
            </w:pPr>
          </w:p>
        </w:tc>
      </w:tr>
    </w:tbl>
    <w:p w:rsidR="00000911" w:rsidRPr="00000911" w:rsidRDefault="00000911" w:rsidP="00000911">
      <w:pPr>
        <w:spacing w:line="276" w:lineRule="auto"/>
        <w:ind w:left="120"/>
        <w:rPr>
          <w:rFonts w:ascii="Calibri" w:eastAsia="Calibri" w:hAnsi="Calibri"/>
          <w:lang w:eastAsia="en-US"/>
        </w:rPr>
      </w:pPr>
    </w:p>
    <w:p w:rsidR="00000911" w:rsidRPr="00000911" w:rsidRDefault="00000911" w:rsidP="00000911">
      <w:pPr>
        <w:spacing w:line="276" w:lineRule="auto"/>
        <w:ind w:left="120"/>
        <w:rPr>
          <w:rFonts w:ascii="Calibri" w:eastAsia="Calibri" w:hAnsi="Calibri"/>
          <w:lang w:eastAsia="en-US"/>
        </w:rPr>
      </w:pPr>
      <w:r w:rsidRPr="00000911">
        <w:rPr>
          <w:rFonts w:eastAsia="Calibri"/>
          <w:color w:val="000000"/>
          <w:sz w:val="28"/>
          <w:lang w:eastAsia="en-US"/>
        </w:rPr>
        <w:t>‌</w:t>
      </w:r>
    </w:p>
    <w:p w:rsidR="00000911" w:rsidRPr="00000911" w:rsidRDefault="00000911" w:rsidP="00000911">
      <w:pPr>
        <w:spacing w:line="276" w:lineRule="auto"/>
        <w:ind w:left="120"/>
        <w:rPr>
          <w:rFonts w:ascii="Calibri" w:eastAsia="Calibri" w:hAnsi="Calibri"/>
          <w:lang w:eastAsia="en-US"/>
        </w:rPr>
      </w:pPr>
    </w:p>
    <w:p w:rsidR="00000911" w:rsidRPr="00000911" w:rsidRDefault="00000911" w:rsidP="00000911">
      <w:pPr>
        <w:spacing w:line="276" w:lineRule="auto"/>
        <w:ind w:left="120"/>
        <w:rPr>
          <w:rFonts w:ascii="Calibri" w:eastAsia="Calibri" w:hAnsi="Calibri"/>
          <w:lang w:eastAsia="en-US"/>
        </w:rPr>
      </w:pPr>
    </w:p>
    <w:p w:rsidR="00000911" w:rsidRPr="00000911" w:rsidRDefault="00000911" w:rsidP="00000911">
      <w:pPr>
        <w:spacing w:line="276" w:lineRule="auto"/>
        <w:ind w:left="120"/>
        <w:rPr>
          <w:rFonts w:ascii="Calibri" w:eastAsia="Calibri" w:hAnsi="Calibri"/>
          <w:lang w:eastAsia="en-US"/>
        </w:rPr>
      </w:pPr>
    </w:p>
    <w:p w:rsidR="00000911" w:rsidRPr="00000911" w:rsidRDefault="00000911" w:rsidP="00000911">
      <w:pPr>
        <w:spacing w:line="408" w:lineRule="auto"/>
        <w:ind w:left="120"/>
        <w:jc w:val="center"/>
        <w:rPr>
          <w:rFonts w:ascii="Calibri" w:eastAsia="Calibri" w:hAnsi="Calibri"/>
          <w:lang w:eastAsia="en-US"/>
        </w:rPr>
      </w:pPr>
      <w:r w:rsidRPr="00000911">
        <w:rPr>
          <w:rFonts w:eastAsia="Calibri"/>
          <w:b/>
          <w:color w:val="000000"/>
          <w:sz w:val="28"/>
          <w:lang w:eastAsia="en-US"/>
        </w:rPr>
        <w:t>РАБОЧАЯ ПРОГРАММА</w:t>
      </w:r>
    </w:p>
    <w:p w:rsidR="00000911" w:rsidRPr="00000911" w:rsidRDefault="00000911" w:rsidP="00000911">
      <w:pPr>
        <w:spacing w:line="276" w:lineRule="auto"/>
        <w:ind w:left="120"/>
        <w:jc w:val="center"/>
        <w:rPr>
          <w:rFonts w:ascii="Calibri" w:eastAsia="Calibri" w:hAnsi="Calibri"/>
          <w:lang w:eastAsia="en-US"/>
        </w:rPr>
      </w:pPr>
    </w:p>
    <w:p w:rsidR="00000911" w:rsidRPr="00000911" w:rsidRDefault="00000911" w:rsidP="00000911">
      <w:pPr>
        <w:spacing w:line="408" w:lineRule="auto"/>
        <w:ind w:left="120"/>
        <w:jc w:val="center"/>
        <w:rPr>
          <w:rFonts w:ascii="Calibri" w:eastAsia="Calibri" w:hAnsi="Calibri"/>
          <w:lang w:eastAsia="en-US"/>
        </w:rPr>
      </w:pPr>
      <w:r w:rsidRPr="00000911">
        <w:rPr>
          <w:rFonts w:eastAsia="Calibri"/>
          <w:b/>
          <w:color w:val="000000"/>
          <w:sz w:val="28"/>
          <w:lang w:eastAsia="en-US"/>
        </w:rPr>
        <w:t>учебного предмета «География»</w:t>
      </w:r>
    </w:p>
    <w:p w:rsidR="00000911" w:rsidRPr="00000911" w:rsidRDefault="00000911" w:rsidP="00000911">
      <w:pPr>
        <w:spacing w:line="408" w:lineRule="auto"/>
        <w:ind w:left="120"/>
        <w:jc w:val="center"/>
        <w:rPr>
          <w:rFonts w:ascii="Calibri" w:eastAsia="Calibri" w:hAnsi="Calibri"/>
          <w:lang w:eastAsia="en-US"/>
        </w:rPr>
      </w:pPr>
      <w:r>
        <w:rPr>
          <w:rFonts w:eastAsia="Calibri"/>
          <w:color w:val="000000"/>
          <w:sz w:val="28"/>
          <w:lang w:eastAsia="en-US"/>
        </w:rPr>
        <w:t>для обучающихся 8-х</w:t>
      </w:r>
      <w:r w:rsidRPr="00000911">
        <w:rPr>
          <w:rFonts w:eastAsia="Calibri"/>
          <w:color w:val="000000"/>
          <w:sz w:val="28"/>
          <w:lang w:eastAsia="en-US"/>
        </w:rPr>
        <w:t xml:space="preserve"> классов </w:t>
      </w:r>
    </w:p>
    <w:p w:rsidR="00000911" w:rsidRPr="00000911" w:rsidRDefault="00000911" w:rsidP="00000911">
      <w:pPr>
        <w:spacing w:line="276" w:lineRule="auto"/>
        <w:ind w:left="120"/>
        <w:jc w:val="center"/>
        <w:rPr>
          <w:rFonts w:ascii="Calibri" w:eastAsia="Calibri" w:hAnsi="Calibri"/>
          <w:lang w:eastAsia="en-US"/>
        </w:rPr>
      </w:pPr>
    </w:p>
    <w:p w:rsidR="00000911" w:rsidRPr="00000911" w:rsidRDefault="00000911" w:rsidP="00000911">
      <w:pPr>
        <w:spacing w:line="276" w:lineRule="auto"/>
        <w:ind w:left="120"/>
        <w:jc w:val="center"/>
        <w:rPr>
          <w:rFonts w:ascii="Calibri" w:eastAsia="Calibri" w:hAnsi="Calibri"/>
          <w:lang w:eastAsia="en-US"/>
        </w:rPr>
      </w:pPr>
    </w:p>
    <w:p w:rsidR="00000911" w:rsidRPr="00000911" w:rsidRDefault="00000911" w:rsidP="00000911">
      <w:pPr>
        <w:spacing w:line="276" w:lineRule="auto"/>
        <w:ind w:left="120"/>
        <w:jc w:val="center"/>
        <w:rPr>
          <w:rFonts w:ascii="Calibri" w:eastAsia="Calibri" w:hAnsi="Calibri"/>
          <w:lang w:eastAsia="en-US"/>
        </w:rPr>
      </w:pPr>
    </w:p>
    <w:p w:rsidR="00000911" w:rsidRPr="00000911" w:rsidRDefault="00000911" w:rsidP="00000911">
      <w:pPr>
        <w:spacing w:line="276" w:lineRule="auto"/>
        <w:ind w:left="120"/>
        <w:jc w:val="center"/>
        <w:rPr>
          <w:rFonts w:ascii="Calibri" w:eastAsia="Calibri" w:hAnsi="Calibri"/>
          <w:lang w:eastAsia="en-US"/>
        </w:rPr>
      </w:pPr>
    </w:p>
    <w:p w:rsidR="00000911" w:rsidRPr="00000911" w:rsidRDefault="00000911" w:rsidP="00000911">
      <w:pPr>
        <w:spacing w:line="276" w:lineRule="auto"/>
        <w:ind w:left="120"/>
        <w:jc w:val="center"/>
        <w:rPr>
          <w:rFonts w:ascii="Calibri" w:eastAsia="Calibri" w:hAnsi="Calibri"/>
          <w:lang w:eastAsia="en-US"/>
        </w:rPr>
      </w:pPr>
    </w:p>
    <w:p w:rsidR="00000911" w:rsidRPr="00000911" w:rsidRDefault="00000911" w:rsidP="00000911">
      <w:pPr>
        <w:spacing w:line="276" w:lineRule="auto"/>
        <w:ind w:left="120"/>
        <w:jc w:val="center"/>
        <w:rPr>
          <w:rFonts w:ascii="Calibri" w:eastAsia="Calibri" w:hAnsi="Calibri"/>
          <w:lang w:eastAsia="en-US"/>
        </w:rPr>
      </w:pPr>
    </w:p>
    <w:p w:rsidR="00000911" w:rsidRPr="00000911" w:rsidRDefault="00000911" w:rsidP="00000911">
      <w:pPr>
        <w:spacing w:line="276" w:lineRule="auto"/>
        <w:rPr>
          <w:rFonts w:ascii="Calibri" w:eastAsia="Calibri" w:hAnsi="Calibri"/>
          <w:lang w:eastAsia="en-US"/>
        </w:rPr>
      </w:pPr>
    </w:p>
    <w:p w:rsidR="00000911" w:rsidRPr="00000911" w:rsidRDefault="00000911" w:rsidP="00000911">
      <w:pPr>
        <w:spacing w:line="276" w:lineRule="auto"/>
        <w:ind w:left="120"/>
        <w:jc w:val="center"/>
        <w:rPr>
          <w:rFonts w:ascii="Calibri" w:eastAsia="Calibri" w:hAnsi="Calibri"/>
          <w:lang w:eastAsia="en-US"/>
        </w:rPr>
      </w:pPr>
    </w:p>
    <w:p w:rsidR="00000911" w:rsidRPr="00000911" w:rsidRDefault="00000911" w:rsidP="00000911">
      <w:pPr>
        <w:spacing w:line="276" w:lineRule="auto"/>
        <w:ind w:left="120"/>
        <w:jc w:val="center"/>
        <w:rPr>
          <w:rFonts w:ascii="Calibri" w:eastAsia="Calibri" w:hAnsi="Calibri"/>
          <w:lang w:eastAsia="en-US"/>
        </w:rPr>
      </w:pPr>
      <w:r w:rsidRPr="00000911">
        <w:rPr>
          <w:rFonts w:eastAsia="Calibri"/>
          <w:color w:val="000000"/>
          <w:sz w:val="28"/>
          <w:lang w:eastAsia="en-US"/>
        </w:rPr>
        <w:t>​</w:t>
      </w:r>
      <w:bookmarkStart w:id="2" w:name="6a62a166-1d4f-48ae-b70c-7ad4265c785c"/>
      <w:r w:rsidRPr="00000911">
        <w:rPr>
          <w:rFonts w:eastAsia="Calibri"/>
          <w:b/>
          <w:color w:val="000000"/>
          <w:sz w:val="28"/>
          <w:lang w:eastAsia="en-US"/>
        </w:rPr>
        <w:t xml:space="preserve">Ростов-на-Дону </w:t>
      </w:r>
      <w:bookmarkEnd w:id="2"/>
      <w:r w:rsidRPr="00000911">
        <w:rPr>
          <w:rFonts w:eastAsia="Calibri"/>
          <w:b/>
          <w:color w:val="000000"/>
          <w:sz w:val="28"/>
          <w:lang w:eastAsia="en-US"/>
        </w:rPr>
        <w:t xml:space="preserve">‌ </w:t>
      </w:r>
      <w:bookmarkStart w:id="3" w:name="01d20740-99c3-4bc3-a83d-cf5caa3ff979"/>
      <w:r w:rsidRPr="00000911">
        <w:rPr>
          <w:rFonts w:eastAsia="Calibri"/>
          <w:b/>
          <w:color w:val="000000"/>
          <w:sz w:val="28"/>
          <w:lang w:eastAsia="en-US"/>
        </w:rPr>
        <w:t>2023 год</w:t>
      </w:r>
      <w:bookmarkEnd w:id="3"/>
      <w:r w:rsidRPr="00000911">
        <w:rPr>
          <w:rFonts w:eastAsia="Calibri"/>
          <w:b/>
          <w:color w:val="000000"/>
          <w:sz w:val="28"/>
          <w:lang w:eastAsia="en-US"/>
        </w:rPr>
        <w:t>‌</w:t>
      </w:r>
      <w:r w:rsidRPr="00000911">
        <w:rPr>
          <w:rFonts w:eastAsia="Calibri"/>
          <w:color w:val="000000"/>
          <w:sz w:val="28"/>
          <w:lang w:eastAsia="en-US"/>
        </w:rPr>
        <w:t>​</w:t>
      </w:r>
    </w:p>
    <w:p w:rsidR="00000911" w:rsidRPr="00000911" w:rsidRDefault="00000911" w:rsidP="00000911">
      <w:pPr>
        <w:spacing w:line="276" w:lineRule="auto"/>
        <w:ind w:left="120"/>
        <w:rPr>
          <w:rFonts w:ascii="Calibri" w:eastAsia="Calibri" w:hAnsi="Calibri"/>
          <w:lang w:eastAsia="en-US"/>
        </w:rPr>
      </w:pPr>
    </w:p>
    <w:bookmarkEnd w:id="0"/>
    <w:p w:rsidR="00AA2C04" w:rsidRDefault="00AA2C04" w:rsidP="00AA2C04">
      <w:pPr>
        <w:rPr>
          <w:highlight w:val="yellow"/>
        </w:rPr>
      </w:pPr>
    </w:p>
    <w:p w:rsidR="00AA2C04" w:rsidRPr="008A3FF6" w:rsidRDefault="00AA2C04" w:rsidP="00AA2C04">
      <w:pPr>
        <w:rPr>
          <w:highlight w:val="yellow"/>
        </w:rPr>
      </w:pPr>
    </w:p>
    <w:p w:rsidR="00AA2C04" w:rsidRPr="008A3FF6" w:rsidRDefault="00AA2C04" w:rsidP="00AA2C04">
      <w:pPr>
        <w:rPr>
          <w:highlight w:val="yellow"/>
        </w:rPr>
      </w:pPr>
    </w:p>
    <w:p w:rsidR="00AA2C04" w:rsidRDefault="00AA2C04" w:rsidP="00AA2C04"/>
    <w:p w:rsidR="00000911" w:rsidRDefault="00000911" w:rsidP="00AA2C04"/>
    <w:p w:rsidR="00000911" w:rsidRDefault="00000911" w:rsidP="00AA2C04"/>
    <w:p w:rsidR="00000911" w:rsidRDefault="00000911" w:rsidP="00AA2C04"/>
    <w:p w:rsidR="00000911" w:rsidRDefault="00000911" w:rsidP="00AA2C04"/>
    <w:p w:rsidR="00000911" w:rsidRPr="00D41664" w:rsidRDefault="00000911" w:rsidP="00AA2C04"/>
    <w:p w:rsidR="00AA2C04" w:rsidRPr="00D41664" w:rsidRDefault="00AA2C04" w:rsidP="00AA2C04">
      <w:pPr>
        <w:pStyle w:val="1"/>
        <w:jc w:val="center"/>
        <w:rPr>
          <w:rFonts w:ascii="Times New Roman" w:hAnsi="Times New Roman" w:cs="Times New Roman"/>
          <w:b w:val="0"/>
          <w:sz w:val="22"/>
          <w:szCs w:val="22"/>
        </w:rPr>
      </w:pPr>
      <w:bookmarkStart w:id="4" w:name="_Toc413945040"/>
      <w:r w:rsidRPr="00D41664">
        <w:rPr>
          <w:rFonts w:ascii="Times New Roman" w:hAnsi="Times New Roman" w:cs="Times New Roman"/>
          <w:b w:val="0"/>
          <w:sz w:val="22"/>
          <w:szCs w:val="22"/>
        </w:rPr>
        <w:lastRenderedPageBreak/>
        <w:t>ПОЯСНИТЕЛЬНАЯ ЗАПИСКА</w:t>
      </w:r>
      <w:bookmarkEnd w:id="4"/>
    </w:p>
    <w:p w:rsidR="004C12F9" w:rsidRDefault="004C12F9" w:rsidP="004C12F9">
      <w:pPr>
        <w:pStyle w:val="Standard"/>
        <w:ind w:firstLine="284"/>
        <w:jc w:val="both"/>
      </w:pPr>
      <w:r>
        <w:t>В основу р</w:t>
      </w:r>
      <w:r w:rsidR="00B729DE">
        <w:t>абочей программы  по географии 8</w:t>
      </w:r>
      <w:r>
        <w:t xml:space="preserve"> класса легли следующие </w:t>
      </w:r>
      <w:r>
        <w:rPr>
          <w:b/>
        </w:rPr>
        <w:t>нормативно-методические документы</w:t>
      </w:r>
      <w:r>
        <w:t>:</w:t>
      </w:r>
    </w:p>
    <w:p w:rsidR="004C12F9" w:rsidRDefault="004C12F9" w:rsidP="004C12F9">
      <w:pPr>
        <w:pStyle w:val="Standard"/>
        <w:ind w:firstLine="284"/>
        <w:jc w:val="both"/>
      </w:pPr>
      <w:r>
        <w:t>-  Федеральный закон «Об образовании в Российской Федерации»  № 273-ФЗ от 29.12.2012;</w:t>
      </w:r>
    </w:p>
    <w:p w:rsidR="004C12F9" w:rsidRDefault="004C12F9" w:rsidP="004C12F9">
      <w:pPr>
        <w:pStyle w:val="Standard"/>
        <w:ind w:left="284"/>
        <w:jc w:val="both"/>
      </w:pPr>
      <w:r>
        <w:t>- Федеральный государственный образовательный стандарт основного общего образования второго поколения  № 1897 от 17.12.2010г.;</w:t>
      </w:r>
    </w:p>
    <w:p w:rsidR="004C12F9" w:rsidRDefault="004C12F9" w:rsidP="004C12F9">
      <w:pPr>
        <w:pStyle w:val="Standard"/>
        <w:ind w:firstLine="284"/>
        <w:jc w:val="both"/>
      </w:pPr>
      <w:r>
        <w:t>- Основная образовательная программа</w:t>
      </w:r>
      <w:r w:rsidR="00B729DE">
        <w:t xml:space="preserve"> основного общего образования (8-9</w:t>
      </w:r>
      <w:r>
        <w:t xml:space="preserve"> класс);</w:t>
      </w:r>
    </w:p>
    <w:p w:rsidR="004C12F9" w:rsidRDefault="004C12F9" w:rsidP="004C12F9">
      <w:pPr>
        <w:pStyle w:val="Standard"/>
        <w:ind w:firstLine="284"/>
        <w:jc w:val="both"/>
      </w:pPr>
      <w:r>
        <w:t xml:space="preserve">- Учебный план МБОУ «Школа </w:t>
      </w:r>
      <w:r w:rsidR="00207D6B">
        <w:t>№ 47» на 202</w:t>
      </w:r>
      <w:r w:rsidR="00376BC2">
        <w:t>2</w:t>
      </w:r>
      <w:r w:rsidR="00207D6B">
        <w:t>-202</w:t>
      </w:r>
      <w:r w:rsidR="00376BC2">
        <w:t>3</w:t>
      </w:r>
      <w:r>
        <w:t xml:space="preserve"> учебный год.</w:t>
      </w:r>
    </w:p>
    <w:p w:rsidR="00356CF2" w:rsidRPr="00D41664" w:rsidRDefault="00356CF2" w:rsidP="00AA2C04">
      <w:pPr>
        <w:ind w:firstLine="567"/>
        <w:jc w:val="both"/>
        <w:rPr>
          <w:b/>
        </w:rPr>
      </w:pPr>
    </w:p>
    <w:p w:rsidR="00275848" w:rsidRDefault="00AA2C04" w:rsidP="00356CF2">
      <w:pPr>
        <w:ind w:firstLine="567"/>
        <w:jc w:val="both"/>
      </w:pPr>
      <w:r w:rsidRPr="00D41664">
        <w:rPr>
          <w:b/>
        </w:rPr>
        <w:t>Общая характеристика учебного предмета</w:t>
      </w:r>
      <w:r w:rsidRPr="00D41664">
        <w:t>.</w:t>
      </w:r>
    </w:p>
    <w:p w:rsidR="00B729DE" w:rsidRPr="00B729DE" w:rsidRDefault="00B729DE" w:rsidP="00B729DE">
      <w:pPr>
        <w:shd w:val="clear" w:color="auto" w:fill="FFFFFF"/>
        <w:ind w:left="80" w:right="20"/>
        <w:jc w:val="both"/>
        <w:rPr>
          <w:rFonts w:ascii="Calibri" w:hAnsi="Calibri" w:cs="Calibri"/>
          <w:color w:val="000000"/>
        </w:rPr>
      </w:pPr>
      <w:r w:rsidRPr="00B729DE">
        <w:rPr>
          <w:b/>
          <w:bCs/>
          <w:color w:val="000000"/>
          <w:sz w:val="24"/>
          <w:szCs w:val="24"/>
        </w:rPr>
        <w:t>Общая характеристика учебного предмета </w:t>
      </w:r>
      <w:r w:rsidRPr="00B729DE">
        <w:rPr>
          <w:color w:val="000000"/>
          <w:sz w:val="24"/>
          <w:szCs w:val="24"/>
        </w:rPr>
        <w:t>изучение курса географии в 8 классе опирается на знания учащихся, полученные при изучении географии в 5–7 классах. Курс «География России» (8–9 классы) завершает изучение географии в основной школе, поэтому ему принадлежит особая роль в формировании у учащихся комплексного мышления и целостного восприятия территории, понимания</w:t>
      </w:r>
      <w:r>
        <w:rPr>
          <w:rFonts w:ascii="Calibri" w:hAnsi="Calibri" w:cs="Calibri"/>
          <w:color w:val="000000"/>
        </w:rPr>
        <w:t xml:space="preserve"> </w:t>
      </w:r>
      <w:r w:rsidRPr="00B729DE">
        <w:rPr>
          <w:color w:val="000000"/>
          <w:sz w:val="24"/>
          <w:szCs w:val="24"/>
        </w:rPr>
        <w:t>проблем взаимодействия человека и природы.</w:t>
      </w:r>
    </w:p>
    <w:p w:rsidR="00B729DE" w:rsidRPr="00B729DE" w:rsidRDefault="00B729DE" w:rsidP="00B729DE">
      <w:pPr>
        <w:shd w:val="clear" w:color="auto" w:fill="FFFFFF"/>
        <w:ind w:left="80" w:right="20"/>
        <w:jc w:val="both"/>
        <w:rPr>
          <w:rFonts w:ascii="Calibri" w:hAnsi="Calibri" w:cs="Calibri"/>
          <w:color w:val="000000"/>
        </w:rPr>
      </w:pPr>
      <w:r w:rsidRPr="00B729DE">
        <w:rPr>
          <w:b/>
          <w:bCs/>
          <w:color w:val="000000"/>
          <w:sz w:val="24"/>
          <w:szCs w:val="24"/>
        </w:rPr>
        <w:t>Общие цели образования</w:t>
      </w:r>
      <w:r w:rsidRPr="00B729DE">
        <w:rPr>
          <w:color w:val="000000"/>
          <w:sz w:val="24"/>
          <w:szCs w:val="24"/>
        </w:rPr>
        <w:t> формирование системы географических знаний как компонента научной картины мира;</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познание многообразия современного географического пространства на разных его уровнях (от локального до глобального);</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познание характера, сущности и динамики главных природных, экологических, социально-экономических, геополитических и иных</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процессов, происходящих в России и мире;</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понимание главных особенностей взаимодействия природы и общества на современном этапе развития, значения охраны окружающей</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среды и рационального природопользования;</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понимание закономерностей размещения населения и территориальной организации хозяйства;</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выработка у учащихся понимания общественной потребности в географических знаниях, а также формирование у них отношения к географии как возможной области будущей практической деятельности;</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формирование навыков и умений безопасного и экологически целесообразного поведения в окружающей среде;</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формирование личностных основ российской гражданской идентичности. Построение учебного содержания курса осуществляется по принципу его логической целостности, от общего к частному. Содержание программы по географии на основной ступени обучения структурировано в виде двух основных блоков: «География Земли» и «География России», в каждом из которых выделяются тематические разделы. В процессе изучения блока «География Земли» у учащихся формируются знания о географической целостности и неоднородности Земли как планеты людей, об общих закономерностях развития земных оболочек, влияния природы на жизнь и деятельность людей; происходит развитие базовых знаний страноведческого характера. Блок «География России» – центральный в системе российского школьного образования, выполняющий наряду с обучающей идеологическую функцию. Главная цель курса – формирование географического образа своей Родины.</w:t>
      </w:r>
    </w:p>
    <w:p w:rsidR="00B729DE" w:rsidRPr="00B729DE" w:rsidRDefault="00B729DE" w:rsidP="00B729DE">
      <w:pPr>
        <w:shd w:val="clear" w:color="auto" w:fill="FFFFFF"/>
        <w:ind w:left="80" w:right="20"/>
        <w:jc w:val="both"/>
        <w:rPr>
          <w:rFonts w:ascii="Calibri" w:hAnsi="Calibri" w:cs="Calibri"/>
          <w:color w:val="000000"/>
        </w:rPr>
      </w:pPr>
      <w:r w:rsidRPr="00B729DE">
        <w:rPr>
          <w:b/>
          <w:bCs/>
          <w:color w:val="000000"/>
          <w:sz w:val="24"/>
          <w:szCs w:val="24"/>
        </w:rPr>
        <w:t>Цели обучения:</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формирование целостной научной картины мира;</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формирование эмоционально- и нравственно-ценностного отношения к миру;</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формирование целостного представления об особенностях природы, населения и хозяйства России;</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воспитание любви к своему краю, своей стране, уважения к другим народам и культурам;</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формирование личности, ответственно относящейся к природе своей страны.</w:t>
      </w:r>
    </w:p>
    <w:p w:rsidR="00B729DE" w:rsidRPr="00B729DE" w:rsidRDefault="00B729DE" w:rsidP="00B729DE">
      <w:pPr>
        <w:shd w:val="clear" w:color="auto" w:fill="FFFFFF"/>
        <w:ind w:left="80" w:right="20"/>
        <w:jc w:val="both"/>
        <w:rPr>
          <w:rFonts w:ascii="Calibri" w:hAnsi="Calibri" w:cs="Calibri"/>
          <w:color w:val="000000"/>
        </w:rPr>
      </w:pPr>
      <w:r w:rsidRPr="00B729DE">
        <w:rPr>
          <w:b/>
          <w:bCs/>
          <w:color w:val="000000"/>
          <w:sz w:val="24"/>
          <w:szCs w:val="24"/>
        </w:rPr>
        <w:t>Задачи обучения:</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формирование географического образа своей страны как территории с уникальными природными условиями и ресурсами;</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формирование представления о природе России как целостного географического региона и одновременно части глобального пространства;</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формирование нравственно-ценностного отношения к окружающей среде;</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развитие исследовательских умений и навыков;</w:t>
      </w:r>
    </w:p>
    <w:p w:rsidR="00B729DE" w:rsidRPr="00B729DE" w:rsidRDefault="00B729DE" w:rsidP="00B729DE">
      <w:pPr>
        <w:shd w:val="clear" w:color="auto" w:fill="FFFFFF"/>
        <w:ind w:left="80" w:right="20"/>
        <w:jc w:val="both"/>
        <w:rPr>
          <w:rFonts w:ascii="Calibri" w:hAnsi="Calibri" w:cs="Calibri"/>
          <w:color w:val="000000"/>
        </w:rPr>
      </w:pPr>
      <w:r w:rsidRPr="00B729DE">
        <w:rPr>
          <w:color w:val="000000"/>
          <w:sz w:val="24"/>
          <w:szCs w:val="24"/>
        </w:rPr>
        <w:t> • развитие умения использовать географическую информацию в повседневной жизни.</w:t>
      </w:r>
    </w:p>
    <w:p w:rsidR="00B729DE" w:rsidRPr="00B729DE" w:rsidRDefault="00B729DE" w:rsidP="00B729DE">
      <w:pPr>
        <w:suppressAutoHyphens/>
        <w:autoSpaceDN w:val="0"/>
        <w:ind w:left="720"/>
        <w:textAlignment w:val="baseline"/>
        <w:rPr>
          <w:b/>
          <w:kern w:val="3"/>
          <w:sz w:val="21"/>
          <w:szCs w:val="21"/>
        </w:rPr>
      </w:pPr>
      <w:r w:rsidRPr="00B729DE">
        <w:rPr>
          <w:b/>
          <w:kern w:val="3"/>
          <w:sz w:val="21"/>
          <w:szCs w:val="21"/>
        </w:rPr>
        <w:t>Описание места учебного предмета в учебном плане.</w:t>
      </w:r>
    </w:p>
    <w:p w:rsidR="00B729DE" w:rsidRDefault="00B729DE" w:rsidP="00B729DE">
      <w:pPr>
        <w:shd w:val="clear" w:color="auto" w:fill="FFFFFF"/>
        <w:ind w:right="20"/>
        <w:jc w:val="both"/>
        <w:rPr>
          <w:sz w:val="21"/>
          <w:szCs w:val="21"/>
        </w:rPr>
      </w:pPr>
      <w:r w:rsidRPr="00B729DE">
        <w:rPr>
          <w:sz w:val="21"/>
          <w:szCs w:val="21"/>
        </w:rPr>
        <w:lastRenderedPageBreak/>
        <w:t xml:space="preserve">В соответствии  с Учебным планом МБОУ «Школа № 47» </w:t>
      </w:r>
      <w:r w:rsidR="00207D6B">
        <w:rPr>
          <w:b/>
          <w:sz w:val="21"/>
          <w:szCs w:val="21"/>
        </w:rPr>
        <w:t>на 202</w:t>
      </w:r>
      <w:r w:rsidR="002C7AD0">
        <w:rPr>
          <w:b/>
          <w:sz w:val="21"/>
          <w:szCs w:val="21"/>
        </w:rPr>
        <w:t>3</w:t>
      </w:r>
      <w:r w:rsidR="00207D6B">
        <w:rPr>
          <w:b/>
          <w:sz w:val="21"/>
          <w:szCs w:val="21"/>
        </w:rPr>
        <w:t xml:space="preserve"> – 202</w:t>
      </w:r>
      <w:r w:rsidR="002C7AD0">
        <w:rPr>
          <w:b/>
          <w:sz w:val="21"/>
          <w:szCs w:val="21"/>
        </w:rPr>
        <w:t>4</w:t>
      </w:r>
      <w:r w:rsidRPr="00B729DE">
        <w:rPr>
          <w:sz w:val="21"/>
          <w:szCs w:val="21"/>
        </w:rPr>
        <w:t xml:space="preserve"> учебный год (утвержден приказом  </w:t>
      </w:r>
      <w:bookmarkStart w:id="5" w:name="_Hlk113804660"/>
      <w:r w:rsidR="00376BC2" w:rsidRPr="00045A93">
        <w:rPr>
          <w:sz w:val="24"/>
          <w:szCs w:val="24"/>
        </w:rPr>
        <w:t xml:space="preserve">№ </w:t>
      </w:r>
      <w:r w:rsidR="00376BC2" w:rsidRPr="002C7AD0">
        <w:rPr>
          <w:b/>
          <w:color w:val="FF0000"/>
          <w:sz w:val="24"/>
          <w:szCs w:val="24"/>
        </w:rPr>
        <w:t>158</w:t>
      </w:r>
      <w:r w:rsidR="00376BC2" w:rsidRPr="002C7AD0">
        <w:rPr>
          <w:color w:val="FF0000"/>
          <w:sz w:val="24"/>
          <w:szCs w:val="24"/>
        </w:rPr>
        <w:t xml:space="preserve"> от </w:t>
      </w:r>
      <w:r w:rsidR="00376BC2" w:rsidRPr="002C7AD0">
        <w:rPr>
          <w:b/>
          <w:color w:val="FF0000"/>
          <w:sz w:val="24"/>
          <w:szCs w:val="24"/>
        </w:rPr>
        <w:t>30.08.2022г</w:t>
      </w:r>
      <w:bookmarkEnd w:id="5"/>
      <w:r w:rsidRPr="002C7AD0">
        <w:rPr>
          <w:color w:val="FF0000"/>
        </w:rPr>
        <w:t>.</w:t>
      </w:r>
      <w:r w:rsidRPr="002C7AD0">
        <w:rPr>
          <w:color w:val="FF0000"/>
          <w:sz w:val="21"/>
          <w:szCs w:val="21"/>
        </w:rPr>
        <w:t xml:space="preserve">) </w:t>
      </w:r>
      <w:r w:rsidRPr="00B729DE">
        <w:rPr>
          <w:sz w:val="21"/>
          <w:szCs w:val="21"/>
        </w:rPr>
        <w:t xml:space="preserve">на изучение предмета отводится  </w:t>
      </w:r>
      <w:r w:rsidRPr="00B729DE">
        <w:rPr>
          <w:b/>
          <w:sz w:val="21"/>
          <w:szCs w:val="21"/>
        </w:rPr>
        <w:t>2</w:t>
      </w:r>
      <w:r w:rsidRPr="00B729DE">
        <w:rPr>
          <w:sz w:val="21"/>
          <w:szCs w:val="21"/>
        </w:rPr>
        <w:t xml:space="preserve"> час в неделю,  на основании годового календарного учебного графика и расписания уроков общее количество часов составляет   </w:t>
      </w:r>
      <w:r w:rsidRPr="00B729DE">
        <w:rPr>
          <w:b/>
          <w:sz w:val="21"/>
          <w:szCs w:val="21"/>
        </w:rPr>
        <w:t>68</w:t>
      </w:r>
      <w:r w:rsidRPr="00B729DE">
        <w:rPr>
          <w:sz w:val="21"/>
          <w:szCs w:val="21"/>
        </w:rPr>
        <w:t xml:space="preserve"> часа.</w:t>
      </w:r>
    </w:p>
    <w:p w:rsidR="002C7AD0" w:rsidRPr="00B729DE" w:rsidRDefault="002C7AD0" w:rsidP="002C7AD0">
      <w:pPr>
        <w:jc w:val="center"/>
        <w:rPr>
          <w:b/>
          <w:color w:val="1F497D"/>
          <w:sz w:val="20"/>
          <w:szCs w:val="20"/>
        </w:rPr>
      </w:pPr>
      <w:r w:rsidRPr="00B729DE">
        <w:rPr>
          <w:b/>
          <w:sz w:val="20"/>
          <w:szCs w:val="20"/>
        </w:rPr>
        <w:t>СТРУКТУРА  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7002"/>
        <w:gridCol w:w="3126"/>
      </w:tblGrid>
      <w:tr w:rsidR="002C7AD0" w:rsidRPr="00B729DE" w:rsidTr="005E1952">
        <w:tc>
          <w:tcPr>
            <w:tcW w:w="244" w:type="pct"/>
          </w:tcPr>
          <w:p w:rsidR="002C7AD0" w:rsidRPr="00B729DE" w:rsidRDefault="002C7AD0" w:rsidP="005E1952">
            <w:pPr>
              <w:spacing w:after="200" w:line="276" w:lineRule="auto"/>
              <w:rPr>
                <w:rFonts w:eastAsiaTheme="minorHAnsi"/>
                <w:sz w:val="20"/>
                <w:szCs w:val="20"/>
                <w:lang w:eastAsia="en-US"/>
              </w:rPr>
            </w:pPr>
            <w:r w:rsidRPr="00B729DE">
              <w:rPr>
                <w:rFonts w:eastAsiaTheme="minorHAnsi"/>
                <w:sz w:val="20"/>
                <w:szCs w:val="20"/>
                <w:lang w:eastAsia="en-US"/>
              </w:rPr>
              <w:t>№</w:t>
            </w:r>
          </w:p>
        </w:tc>
        <w:tc>
          <w:tcPr>
            <w:tcW w:w="3288" w:type="pct"/>
          </w:tcPr>
          <w:p w:rsidR="002C7AD0" w:rsidRPr="00B729DE" w:rsidRDefault="002C7AD0" w:rsidP="005E1952">
            <w:pPr>
              <w:spacing w:after="200" w:line="276" w:lineRule="auto"/>
              <w:jc w:val="center"/>
              <w:rPr>
                <w:rFonts w:eastAsiaTheme="minorHAnsi"/>
                <w:sz w:val="20"/>
                <w:szCs w:val="20"/>
                <w:lang w:eastAsia="en-US"/>
              </w:rPr>
            </w:pPr>
            <w:r w:rsidRPr="00B729DE">
              <w:rPr>
                <w:rFonts w:eastAsiaTheme="minorHAnsi"/>
                <w:sz w:val="20"/>
                <w:szCs w:val="20"/>
                <w:lang w:eastAsia="en-US"/>
              </w:rPr>
              <w:t>Раздел</w:t>
            </w:r>
          </w:p>
        </w:tc>
        <w:tc>
          <w:tcPr>
            <w:tcW w:w="1468" w:type="pct"/>
          </w:tcPr>
          <w:p w:rsidR="002C7AD0" w:rsidRPr="00B729DE" w:rsidRDefault="002C7AD0" w:rsidP="005E1952">
            <w:pPr>
              <w:spacing w:after="200" w:line="276" w:lineRule="auto"/>
              <w:rPr>
                <w:rFonts w:eastAsiaTheme="minorHAnsi"/>
                <w:sz w:val="20"/>
                <w:szCs w:val="20"/>
                <w:lang w:eastAsia="en-US"/>
              </w:rPr>
            </w:pPr>
            <w:r w:rsidRPr="00B729DE">
              <w:rPr>
                <w:rFonts w:eastAsiaTheme="minorHAnsi"/>
                <w:sz w:val="20"/>
                <w:szCs w:val="20"/>
                <w:lang w:eastAsia="en-US"/>
              </w:rPr>
              <w:t xml:space="preserve"> количество часов</w:t>
            </w:r>
          </w:p>
        </w:tc>
      </w:tr>
      <w:tr w:rsidR="002C7AD0" w:rsidRPr="00B729DE" w:rsidTr="005E1952">
        <w:tc>
          <w:tcPr>
            <w:tcW w:w="244" w:type="pct"/>
          </w:tcPr>
          <w:p w:rsidR="002C7AD0" w:rsidRPr="00B729DE" w:rsidRDefault="002C7AD0" w:rsidP="005E1952">
            <w:pPr>
              <w:spacing w:after="200" w:line="276" w:lineRule="auto"/>
              <w:rPr>
                <w:rFonts w:eastAsiaTheme="minorHAnsi"/>
                <w:sz w:val="20"/>
                <w:szCs w:val="20"/>
                <w:lang w:eastAsia="en-US"/>
              </w:rPr>
            </w:pPr>
            <w:r w:rsidRPr="00B729DE">
              <w:rPr>
                <w:rFonts w:eastAsiaTheme="minorHAnsi"/>
                <w:sz w:val="20"/>
                <w:szCs w:val="20"/>
                <w:lang w:eastAsia="en-US"/>
              </w:rPr>
              <w:t>1</w:t>
            </w:r>
          </w:p>
        </w:tc>
        <w:tc>
          <w:tcPr>
            <w:tcW w:w="3288" w:type="pct"/>
          </w:tcPr>
          <w:p w:rsidR="002C7AD0" w:rsidRPr="00A27961" w:rsidRDefault="002C7AD0" w:rsidP="005E1952">
            <w:pPr>
              <w:spacing w:after="200" w:line="276" w:lineRule="auto"/>
              <w:rPr>
                <w:rFonts w:eastAsiaTheme="minorHAnsi"/>
                <w:sz w:val="24"/>
                <w:szCs w:val="24"/>
                <w:lang w:eastAsia="en-US"/>
              </w:rPr>
            </w:pPr>
            <w:r w:rsidRPr="00A27961">
              <w:rPr>
                <w:iCs/>
                <w:color w:val="000000"/>
                <w:sz w:val="24"/>
                <w:szCs w:val="24"/>
              </w:rPr>
              <w:t>Наша Родина на карте мира</w:t>
            </w:r>
          </w:p>
        </w:tc>
        <w:tc>
          <w:tcPr>
            <w:tcW w:w="1468" w:type="pct"/>
          </w:tcPr>
          <w:p w:rsidR="002C7AD0" w:rsidRPr="00A27961" w:rsidRDefault="002C7AD0" w:rsidP="005E1952">
            <w:pPr>
              <w:spacing w:after="200" w:line="276" w:lineRule="auto"/>
              <w:jc w:val="center"/>
              <w:rPr>
                <w:rFonts w:eastAsiaTheme="minorHAnsi"/>
                <w:sz w:val="24"/>
                <w:szCs w:val="24"/>
                <w:lang w:eastAsia="en-US"/>
              </w:rPr>
            </w:pPr>
            <w:r w:rsidRPr="00A27961">
              <w:rPr>
                <w:rFonts w:eastAsiaTheme="minorHAnsi"/>
                <w:sz w:val="24"/>
                <w:szCs w:val="24"/>
                <w:lang w:eastAsia="en-US"/>
              </w:rPr>
              <w:t>7</w:t>
            </w:r>
          </w:p>
        </w:tc>
      </w:tr>
      <w:tr w:rsidR="002C7AD0" w:rsidRPr="00B729DE" w:rsidTr="005E1952">
        <w:tc>
          <w:tcPr>
            <w:tcW w:w="244" w:type="pct"/>
          </w:tcPr>
          <w:p w:rsidR="002C7AD0" w:rsidRPr="00B729DE" w:rsidRDefault="002C7AD0" w:rsidP="005E1952">
            <w:pPr>
              <w:spacing w:after="200" w:line="276" w:lineRule="auto"/>
              <w:rPr>
                <w:rFonts w:eastAsiaTheme="minorHAnsi"/>
                <w:sz w:val="20"/>
                <w:szCs w:val="20"/>
                <w:lang w:eastAsia="en-US"/>
              </w:rPr>
            </w:pPr>
            <w:r w:rsidRPr="00B729DE">
              <w:rPr>
                <w:rFonts w:eastAsiaTheme="minorHAnsi"/>
                <w:sz w:val="20"/>
                <w:szCs w:val="20"/>
                <w:lang w:eastAsia="en-US"/>
              </w:rPr>
              <w:t>2</w:t>
            </w:r>
          </w:p>
        </w:tc>
        <w:tc>
          <w:tcPr>
            <w:tcW w:w="3288" w:type="pct"/>
          </w:tcPr>
          <w:p w:rsidR="002C7AD0" w:rsidRPr="00A27961" w:rsidRDefault="002C7AD0" w:rsidP="005E1952">
            <w:pPr>
              <w:spacing w:after="200" w:line="276" w:lineRule="auto"/>
              <w:rPr>
                <w:rFonts w:eastAsiaTheme="minorHAnsi"/>
                <w:sz w:val="24"/>
                <w:szCs w:val="24"/>
                <w:lang w:eastAsia="en-US"/>
              </w:rPr>
            </w:pPr>
            <w:r w:rsidRPr="00A27961">
              <w:rPr>
                <w:iCs/>
                <w:color w:val="000000"/>
                <w:sz w:val="24"/>
                <w:szCs w:val="24"/>
              </w:rPr>
              <w:t>Особенности природы и природные ресурсы России</w:t>
            </w:r>
          </w:p>
        </w:tc>
        <w:tc>
          <w:tcPr>
            <w:tcW w:w="1468" w:type="pct"/>
          </w:tcPr>
          <w:p w:rsidR="002C7AD0" w:rsidRPr="00A27961" w:rsidRDefault="002C7AD0" w:rsidP="005E1952">
            <w:pPr>
              <w:spacing w:after="200" w:line="276" w:lineRule="auto"/>
              <w:jc w:val="center"/>
              <w:rPr>
                <w:rFonts w:eastAsiaTheme="minorHAnsi"/>
                <w:sz w:val="24"/>
                <w:szCs w:val="24"/>
                <w:lang w:eastAsia="en-US"/>
              </w:rPr>
            </w:pPr>
            <w:r w:rsidRPr="00A27961">
              <w:rPr>
                <w:rFonts w:eastAsiaTheme="minorHAnsi"/>
                <w:sz w:val="24"/>
                <w:szCs w:val="24"/>
                <w:lang w:eastAsia="en-US"/>
              </w:rPr>
              <w:t>18</w:t>
            </w:r>
          </w:p>
        </w:tc>
      </w:tr>
      <w:tr w:rsidR="002C7AD0" w:rsidRPr="00B729DE" w:rsidTr="005E1952">
        <w:tc>
          <w:tcPr>
            <w:tcW w:w="244" w:type="pct"/>
          </w:tcPr>
          <w:p w:rsidR="002C7AD0" w:rsidRPr="00B729DE" w:rsidRDefault="002C7AD0" w:rsidP="005E1952">
            <w:pPr>
              <w:spacing w:after="200" w:line="276" w:lineRule="auto"/>
              <w:rPr>
                <w:rFonts w:eastAsiaTheme="minorHAnsi"/>
                <w:sz w:val="20"/>
                <w:szCs w:val="20"/>
                <w:lang w:eastAsia="en-US"/>
              </w:rPr>
            </w:pPr>
            <w:r>
              <w:rPr>
                <w:rFonts w:eastAsiaTheme="minorHAnsi"/>
                <w:sz w:val="20"/>
                <w:szCs w:val="20"/>
                <w:lang w:eastAsia="en-US"/>
              </w:rPr>
              <w:t>3</w:t>
            </w:r>
          </w:p>
        </w:tc>
        <w:tc>
          <w:tcPr>
            <w:tcW w:w="3288" w:type="pct"/>
          </w:tcPr>
          <w:p w:rsidR="002C7AD0" w:rsidRPr="00A27961" w:rsidRDefault="002C7AD0" w:rsidP="005E1952">
            <w:pPr>
              <w:spacing w:after="200" w:line="276" w:lineRule="auto"/>
              <w:rPr>
                <w:iCs/>
                <w:color w:val="000000"/>
                <w:sz w:val="24"/>
                <w:szCs w:val="24"/>
              </w:rPr>
            </w:pPr>
            <w:r w:rsidRPr="00A27961">
              <w:rPr>
                <w:iCs/>
                <w:color w:val="000000"/>
                <w:sz w:val="24"/>
                <w:szCs w:val="24"/>
              </w:rPr>
              <w:t>Природные комплексы России</w:t>
            </w:r>
          </w:p>
        </w:tc>
        <w:tc>
          <w:tcPr>
            <w:tcW w:w="1468" w:type="pct"/>
          </w:tcPr>
          <w:p w:rsidR="002C7AD0" w:rsidRPr="00A27961" w:rsidRDefault="002C7AD0" w:rsidP="005E1952">
            <w:pPr>
              <w:spacing w:after="200" w:line="276" w:lineRule="auto"/>
              <w:jc w:val="center"/>
              <w:rPr>
                <w:rFonts w:eastAsiaTheme="minorHAnsi"/>
                <w:sz w:val="24"/>
                <w:szCs w:val="24"/>
                <w:lang w:eastAsia="en-US"/>
              </w:rPr>
            </w:pPr>
            <w:r w:rsidRPr="00A27961">
              <w:rPr>
                <w:rFonts w:eastAsiaTheme="minorHAnsi"/>
                <w:sz w:val="24"/>
                <w:szCs w:val="24"/>
                <w:lang w:eastAsia="en-US"/>
              </w:rPr>
              <w:t>36</w:t>
            </w:r>
          </w:p>
        </w:tc>
      </w:tr>
      <w:tr w:rsidR="002C7AD0" w:rsidRPr="00B729DE" w:rsidTr="005E1952">
        <w:tc>
          <w:tcPr>
            <w:tcW w:w="244" w:type="pct"/>
          </w:tcPr>
          <w:p w:rsidR="002C7AD0" w:rsidRPr="00B729DE" w:rsidRDefault="002C7AD0" w:rsidP="005E1952">
            <w:pPr>
              <w:spacing w:after="200" w:line="276" w:lineRule="auto"/>
              <w:rPr>
                <w:rFonts w:eastAsiaTheme="minorHAnsi"/>
                <w:sz w:val="20"/>
                <w:szCs w:val="20"/>
                <w:lang w:eastAsia="en-US"/>
              </w:rPr>
            </w:pPr>
            <w:r>
              <w:rPr>
                <w:rFonts w:eastAsiaTheme="minorHAnsi"/>
                <w:sz w:val="20"/>
                <w:szCs w:val="20"/>
                <w:lang w:eastAsia="en-US"/>
              </w:rPr>
              <w:t>4</w:t>
            </w:r>
          </w:p>
        </w:tc>
        <w:tc>
          <w:tcPr>
            <w:tcW w:w="3288" w:type="pct"/>
          </w:tcPr>
          <w:p w:rsidR="002C7AD0" w:rsidRPr="00A27961" w:rsidRDefault="002C7AD0" w:rsidP="005E1952">
            <w:pPr>
              <w:spacing w:after="200" w:line="276" w:lineRule="auto"/>
              <w:rPr>
                <w:iCs/>
                <w:color w:val="000000"/>
                <w:sz w:val="24"/>
                <w:szCs w:val="24"/>
              </w:rPr>
            </w:pPr>
            <w:r w:rsidRPr="00A27961">
              <w:rPr>
                <w:iCs/>
                <w:color w:val="000000"/>
                <w:sz w:val="24"/>
                <w:szCs w:val="24"/>
              </w:rPr>
              <w:t>Человек и природа</w:t>
            </w:r>
          </w:p>
        </w:tc>
        <w:tc>
          <w:tcPr>
            <w:tcW w:w="1468" w:type="pct"/>
          </w:tcPr>
          <w:p w:rsidR="002C7AD0" w:rsidRPr="00A27961" w:rsidRDefault="002C7AD0" w:rsidP="005E1952">
            <w:pPr>
              <w:spacing w:after="200" w:line="276" w:lineRule="auto"/>
              <w:jc w:val="center"/>
              <w:rPr>
                <w:rFonts w:eastAsiaTheme="minorHAnsi"/>
                <w:sz w:val="24"/>
                <w:szCs w:val="24"/>
                <w:lang w:eastAsia="en-US"/>
              </w:rPr>
            </w:pPr>
            <w:r w:rsidRPr="00A27961">
              <w:rPr>
                <w:rFonts w:eastAsiaTheme="minorHAnsi"/>
                <w:sz w:val="24"/>
                <w:szCs w:val="24"/>
                <w:lang w:eastAsia="en-US"/>
              </w:rPr>
              <w:t>5</w:t>
            </w:r>
          </w:p>
        </w:tc>
      </w:tr>
      <w:tr w:rsidR="002C7AD0" w:rsidRPr="00B729DE" w:rsidTr="005E1952">
        <w:tc>
          <w:tcPr>
            <w:tcW w:w="244" w:type="pct"/>
          </w:tcPr>
          <w:p w:rsidR="002C7AD0" w:rsidRPr="00B729DE" w:rsidRDefault="002C7AD0" w:rsidP="005E1952">
            <w:pPr>
              <w:spacing w:after="200" w:line="276" w:lineRule="auto"/>
              <w:rPr>
                <w:rFonts w:eastAsiaTheme="minorHAnsi"/>
                <w:sz w:val="20"/>
                <w:szCs w:val="20"/>
                <w:lang w:eastAsia="en-US"/>
              </w:rPr>
            </w:pPr>
            <w:r>
              <w:rPr>
                <w:rFonts w:eastAsiaTheme="minorHAnsi"/>
                <w:sz w:val="20"/>
                <w:szCs w:val="20"/>
                <w:lang w:eastAsia="en-US"/>
              </w:rPr>
              <w:t>5</w:t>
            </w:r>
          </w:p>
        </w:tc>
        <w:tc>
          <w:tcPr>
            <w:tcW w:w="3288" w:type="pct"/>
          </w:tcPr>
          <w:p w:rsidR="002C7AD0" w:rsidRPr="00A27961" w:rsidRDefault="002C7AD0" w:rsidP="005E1952">
            <w:pPr>
              <w:spacing w:after="200" w:line="276" w:lineRule="auto"/>
              <w:rPr>
                <w:iCs/>
                <w:color w:val="000000"/>
                <w:sz w:val="24"/>
                <w:szCs w:val="24"/>
              </w:rPr>
            </w:pPr>
            <w:r w:rsidRPr="00A27961">
              <w:rPr>
                <w:iCs/>
                <w:color w:val="000000"/>
                <w:sz w:val="24"/>
                <w:szCs w:val="24"/>
              </w:rPr>
              <w:t>Повторение</w:t>
            </w:r>
          </w:p>
        </w:tc>
        <w:tc>
          <w:tcPr>
            <w:tcW w:w="1468" w:type="pct"/>
          </w:tcPr>
          <w:p w:rsidR="002C7AD0" w:rsidRPr="00A27961" w:rsidRDefault="002C7AD0" w:rsidP="005E1952">
            <w:pPr>
              <w:spacing w:after="200" w:line="276" w:lineRule="auto"/>
              <w:jc w:val="center"/>
              <w:rPr>
                <w:rFonts w:eastAsiaTheme="minorHAnsi"/>
                <w:sz w:val="24"/>
                <w:szCs w:val="24"/>
                <w:lang w:eastAsia="en-US"/>
              </w:rPr>
            </w:pPr>
            <w:r w:rsidRPr="00A27961">
              <w:rPr>
                <w:rFonts w:eastAsiaTheme="minorHAnsi"/>
                <w:sz w:val="24"/>
                <w:szCs w:val="24"/>
                <w:lang w:eastAsia="en-US"/>
              </w:rPr>
              <w:t>2</w:t>
            </w:r>
          </w:p>
        </w:tc>
      </w:tr>
      <w:tr w:rsidR="002C7AD0" w:rsidRPr="00B729DE" w:rsidTr="005E1952">
        <w:tc>
          <w:tcPr>
            <w:tcW w:w="244" w:type="pct"/>
          </w:tcPr>
          <w:p w:rsidR="002C7AD0" w:rsidRPr="00B729DE" w:rsidRDefault="002C7AD0" w:rsidP="005E1952">
            <w:pPr>
              <w:spacing w:after="200" w:line="276" w:lineRule="auto"/>
              <w:rPr>
                <w:rFonts w:eastAsiaTheme="minorHAnsi"/>
                <w:sz w:val="20"/>
                <w:szCs w:val="20"/>
                <w:lang w:eastAsia="en-US"/>
              </w:rPr>
            </w:pPr>
          </w:p>
        </w:tc>
        <w:tc>
          <w:tcPr>
            <w:tcW w:w="3288" w:type="pct"/>
          </w:tcPr>
          <w:p w:rsidR="002C7AD0" w:rsidRPr="00A27961" w:rsidRDefault="002C7AD0" w:rsidP="005E1952">
            <w:pPr>
              <w:spacing w:after="200" w:line="276" w:lineRule="auto"/>
              <w:jc w:val="right"/>
              <w:rPr>
                <w:rFonts w:eastAsiaTheme="minorHAnsi"/>
                <w:sz w:val="24"/>
                <w:szCs w:val="24"/>
                <w:lang w:eastAsia="en-US"/>
              </w:rPr>
            </w:pPr>
            <w:r w:rsidRPr="00A27961">
              <w:rPr>
                <w:rFonts w:eastAsiaTheme="minorHAnsi"/>
                <w:sz w:val="24"/>
                <w:szCs w:val="24"/>
                <w:lang w:eastAsia="en-US"/>
              </w:rPr>
              <w:t>ИТОГО</w:t>
            </w:r>
          </w:p>
        </w:tc>
        <w:tc>
          <w:tcPr>
            <w:tcW w:w="1468" w:type="pct"/>
          </w:tcPr>
          <w:p w:rsidR="002C7AD0" w:rsidRPr="00A27961" w:rsidRDefault="002C7AD0" w:rsidP="005E1952">
            <w:pPr>
              <w:spacing w:after="200" w:line="276" w:lineRule="auto"/>
              <w:jc w:val="center"/>
              <w:rPr>
                <w:rFonts w:eastAsiaTheme="minorHAnsi"/>
                <w:sz w:val="24"/>
                <w:szCs w:val="24"/>
                <w:lang w:eastAsia="en-US"/>
              </w:rPr>
            </w:pPr>
            <w:r w:rsidRPr="00A27961">
              <w:rPr>
                <w:rFonts w:eastAsiaTheme="minorHAnsi"/>
                <w:sz w:val="24"/>
                <w:szCs w:val="24"/>
                <w:lang w:eastAsia="en-US"/>
              </w:rPr>
              <w:t>68</w:t>
            </w:r>
            <w:r w:rsidRPr="00A27961">
              <w:rPr>
                <w:rFonts w:eastAsiaTheme="minorHAnsi"/>
                <w:sz w:val="24"/>
                <w:szCs w:val="24"/>
                <w:lang w:eastAsia="en-US"/>
              </w:rPr>
              <w:fldChar w:fldCharType="begin"/>
            </w:r>
            <w:r w:rsidRPr="00A27961">
              <w:rPr>
                <w:rFonts w:eastAsiaTheme="minorHAnsi"/>
                <w:sz w:val="24"/>
                <w:szCs w:val="24"/>
                <w:lang w:eastAsia="en-US"/>
              </w:rPr>
              <w:instrText xml:space="preserve"> =SUM(ABOVE) </w:instrText>
            </w:r>
            <w:r w:rsidRPr="00A27961">
              <w:rPr>
                <w:rFonts w:eastAsiaTheme="minorHAnsi"/>
                <w:sz w:val="24"/>
                <w:szCs w:val="24"/>
                <w:lang w:eastAsia="en-US"/>
              </w:rPr>
              <w:fldChar w:fldCharType="end"/>
            </w:r>
          </w:p>
        </w:tc>
      </w:tr>
    </w:tbl>
    <w:p w:rsidR="002C7AD0" w:rsidRDefault="002C7AD0" w:rsidP="00B729DE">
      <w:pPr>
        <w:shd w:val="clear" w:color="auto" w:fill="FFFFFF"/>
        <w:ind w:right="20"/>
        <w:jc w:val="both"/>
        <w:rPr>
          <w:sz w:val="21"/>
          <w:szCs w:val="21"/>
        </w:rPr>
      </w:pPr>
    </w:p>
    <w:p w:rsidR="002C7AD0" w:rsidRPr="00B729DE" w:rsidRDefault="002C7AD0" w:rsidP="002C7AD0">
      <w:pPr>
        <w:shd w:val="clear" w:color="auto" w:fill="FFFFFF"/>
        <w:rPr>
          <w:rFonts w:ascii="Calibri" w:hAnsi="Calibri" w:cs="Calibri"/>
          <w:color w:val="000000"/>
        </w:rPr>
      </w:pPr>
      <w:r w:rsidRPr="000405F1">
        <w:rPr>
          <w:b/>
          <w:sz w:val="20"/>
          <w:szCs w:val="20"/>
        </w:rPr>
        <w:t>ХАРАКТЕРИСТИКА  ОСНОВНЫХ  СОДЕРЖАТЕЛЬНЫХ  ЛИНИЙ</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В процессе изучения предмета «География» в 8 классе учащиеся осваивают следующие основные знания и выполняют практические работы.</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Что изучает география России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Что изучает физическая география России. Почему необходимо изучать географию своей страны? Знакомство со структурой учебника и атласом.</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Наша Родина на карте мира</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Географическое положение России. Россия – крупнейшее по площади государство мира. Крайние точки России. Границы России. Особенности географического положения России. Сравнение географического положения России с географическим положением</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других стран. Географическое положение своего региона.</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Моря, омывающие берега России. Какие моря омывают территорию России? Физико-географическая характеристика морей, омывающих территорию России.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Северный морской путь. Ресурсы морей. Экологические проблемы морей.</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Россия на карте часовых поясов. Местное время.</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 xml:space="preserve">Поясное время. Линия перемены дат. Часовые пояса (зоны) на территории России. Исчисление времени в России. Как осваивали и изучали территорию России. Открытие и освоение Севера новгородцами и поморами. Освоение Западной Сибири. Географические открытия русских в XVI – начале XVII </w:t>
      </w:r>
      <w:proofErr w:type="gramStart"/>
      <w:r w:rsidRPr="00B729DE">
        <w:rPr>
          <w:color w:val="000000"/>
          <w:sz w:val="24"/>
          <w:szCs w:val="24"/>
        </w:rPr>
        <w:t>в</w:t>
      </w:r>
      <w:proofErr w:type="gramEnd"/>
      <w:r w:rsidRPr="00B729DE">
        <w:rPr>
          <w:color w:val="000000"/>
          <w:sz w:val="24"/>
          <w:szCs w:val="24"/>
        </w:rPr>
        <w:t>. Вклад М.В. Ломоносова в развитие географии. Открытия Нового времени (середина XVII–XVIII вв.). Открытия XVIII в. Исследования XIX–XX вв. Роль Русского географического общества в изучении территории России.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Административно-территориальное устройство</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России. Федеральные округа. Субъекты Федерации.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1 «Характеристика географического положения России».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2 «Определение поясного времени в различных пунктах России».</w:t>
      </w:r>
    </w:p>
    <w:p w:rsidR="002C7AD0" w:rsidRPr="00B729DE" w:rsidRDefault="002C7AD0" w:rsidP="002C7AD0">
      <w:pPr>
        <w:shd w:val="clear" w:color="auto" w:fill="FFFFFF"/>
        <w:ind w:hanging="720"/>
        <w:rPr>
          <w:rFonts w:ascii="Calibri" w:hAnsi="Calibri" w:cs="Calibri"/>
          <w:color w:val="000000"/>
        </w:rPr>
      </w:pPr>
      <w:r w:rsidRPr="00B729DE">
        <w:rPr>
          <w:b/>
          <w:bCs/>
          <w:color w:val="000000"/>
          <w:sz w:val="24"/>
          <w:szCs w:val="24"/>
        </w:rPr>
        <w:t>РАЗДЕЛ I. ОСОБЕННОСТИ ПРИРОДЫ И ПРИРОДНЫЕ РЕСУРСЫ РОССИИ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Рельеф, геологическое строение и минеральные ресурсы Особенности рельефа России. Рельеф и его влияние на компоненты природы. Крупные формы рельефа России и их размещение. Преобладающие формы рельефа в своей местности. Геологическое строение территории России. Строение литосферы. Зависимость размещения крупных форм рельефа от строения литосферы. Науки, изучающие литосферу. Геохронологическая таблица. Основные этапы геологической истории формирования земной коры. Тектонические структуры нашей страны. Минеральные ресурсы России. Распространение полезных ископаемых. Крупные бассейны и месторождения. Минерально-сырьевая база России. Минеральные ресурсы своего региона. Экологические проблемы, связанные с добычей полезных ископаемых.</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Развитие форм рельефа. Рельефообразующие процессы. Древнее оледенение на территории России. Деятельность текучих вод. Деятельность ветра. Деятельность человека. Стихийные природные явления, происходящие в литосфере.</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3 «Объяснение зависимости расположения крупных форм рельефа и месторождений полезных ископаемых от строения земной коры».</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lastRenderedPageBreak/>
        <w:t>Климат и климатические ресурсы</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От чего зависит климат нашей страны. Климатообразующие факторы. Влияние географического положения на климат. Циркуляция воздушных масс: атмосферные фронты, циклоны и антициклоны. Влияние подстилающей поверхности. Распределение тепла и влаги на территории России. Распределение тепла на территории России. Распределение осадков на территории нашей страны. Коэффициент увлажнения. Испаряемость. Разнообразие климата России. Типы климатов России: арктический, субарктический; умеренно континентальный, континентальный, резко континентальный, муссонный климат умеренного пояса. Зависимость человека от климата. Агроклиматические ресурсы. Влияние климата на жизнь и деятельность человека. Агроклиматические ресурсы. Неблагоприятные климатические явления. Климат своей местности.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4 «Определение по картам закономерностей распределения солнечной радиации, радиационного баланса, выявление особенностей распределения средних температур января и июля, годового количества осадков на территории России».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5 «Оценка основных климатических показателей одного из регионов страны».</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Внутренние воды и водные ресурсы</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Разнообразие внутренних вод России. Реки. Значение внутренних вод для человека. Зависимость рек от рельефа: падение и уклон реки. Влияние климата на реки: половодье, межень, паводок. Стихийные явления, связанные с реками. Озера, болота, подземные воды, ледники, многолетняя мерзлота. Озера России. Происхождение озерных котловин. Верховые и низинные болота. Практическое использование болот. Важность сохранения водно-болотных угодий. Подземные воды. Охрана подземных вод. Ледники. Влияние ледников на природу. Многолетняя мерзлота: причины образования и границы распространения в России. Особенности освоения территорий с многолетней мерзлотой. Водные ресурсы. Роль воды в жизни человека. Водные ресурсы. Влияние деятельности человека на водные ресурсы и меры по их охране и восстановлению. Стихийные явления, связанные с водой.</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Почвы и почвенные ресурсы</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Образование почв и их разнообразие. Образование почв. Основные свойства почв. Разнообразие почв. Закономерности распространения почв. Типы почв России. Почвы своей местности. Почвенные ресурсы России. Значение почвы для жизни и деятельности человека. От чего следует охранять почву? Роль мелиораций в повышении плодородия почв. Охрана почв. Почвы своей местности.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6 «Выявление условий почвообразования основных типов почв. Оценка их плодородия».</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Растительный и животный мир. Биологические ресурсы. Растительный и животный мир России. Растительный и животный мир. Основные типы растительности России. Разнообразие животного мира России. Биологические ресурсы. Особо охраняемые природные территории (ООПТ). Роль живых организмов в природе и в жизни человека. Заповедники и национальные парки России. Растительный и животный мир своей местности. Природно-ресурсный потенциал России. Природные условия и природные ресурсы России. Особенности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размещения природных ресурсов.</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7 «Составление прогноза изменений растительного и животного мира при изменении других компонентов природного комплекса».</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8 «Определение роли ООПТ в сохранении природы России».</w:t>
      </w:r>
    </w:p>
    <w:p w:rsidR="002C7AD0" w:rsidRPr="00B729DE" w:rsidRDefault="002C7AD0" w:rsidP="002C7AD0">
      <w:pPr>
        <w:shd w:val="clear" w:color="auto" w:fill="FFFFFF"/>
        <w:ind w:hanging="720"/>
        <w:rPr>
          <w:rFonts w:ascii="Calibri" w:hAnsi="Calibri" w:cs="Calibri"/>
          <w:color w:val="000000"/>
        </w:rPr>
      </w:pPr>
      <w:r w:rsidRPr="00B729DE">
        <w:rPr>
          <w:b/>
          <w:bCs/>
          <w:color w:val="000000"/>
          <w:sz w:val="24"/>
          <w:szCs w:val="24"/>
        </w:rPr>
        <w:t>РАЗДЕЛ II. ПРИРОДНЫЕ КОМПЛЕКСЫ РОССИИ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Природное районирование</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Разнообразие природных комплексов России. Разнообразие природных территориальных комплексов (ПТК). Природные комплексы разных уровней. Физико-географическое районирование России. ПТК природные и антропогенные. Моря как крупные природные комплексы. Особенности природных комплексов морей. Ресурсы морей. Природные зоны России. Природная зональность. Природные зоны нашей страны. Разнообразие лесов России. Характеристика лесных зон. Роль лесов в жизни человека. Необходимость охраны лесов.</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 xml:space="preserve">Безлесные зоны на юге России. Степи. Полупустыни и пустыни. Хозяйственное использование безлесных зон. Высотная поясность. Влияние гор на компоненты природы и человека. Высотная поясность. Зависимость числа высотных поясов </w:t>
      </w:r>
      <w:proofErr w:type="gramStart"/>
      <w:r w:rsidRPr="00B729DE">
        <w:rPr>
          <w:color w:val="000000"/>
          <w:sz w:val="24"/>
          <w:szCs w:val="24"/>
        </w:rPr>
        <w:t>от</w:t>
      </w:r>
      <w:proofErr w:type="gramEnd"/>
      <w:r w:rsidRPr="00B729DE">
        <w:rPr>
          <w:color w:val="000000"/>
          <w:sz w:val="24"/>
          <w:szCs w:val="24"/>
        </w:rPr>
        <w:t xml:space="preserve"> географического</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положения и высоты гор.</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9 «Сравнительная характеристика двух природных зон России (по выбору)».</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10 «Объяснение принципов выделения крупных природных регионов на территории России».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Природа регионов России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lastRenderedPageBreak/>
        <w:t>Восточно-Европейская (Русская) равнина. История освоения. Особенности географического положения и природы Русской равнины. Природные комплексы Восточно-Европейской равнины. Природные зоны: тундры и лесотундры, тайга, смешанные и широколиственные леса, лесостепи и степи, полупустыни и пустыни. Памятники природы Восточно-Европейской равнины: Карелия. Валдай. Волга. Селигер.</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Природные ресурсы равнины: минеральные, водные, агроклиматические, лесные и рекреационные ресурсы. Проблемы рационального использования. Кавказ. Особенности географического положения и природы Северного Кавказа. Особенности природы высокогорий: пример «</w:t>
      </w:r>
      <w:proofErr w:type="spellStart"/>
      <w:r w:rsidRPr="00B729DE">
        <w:rPr>
          <w:color w:val="000000"/>
          <w:sz w:val="24"/>
          <w:szCs w:val="24"/>
        </w:rPr>
        <w:t>многоэтажности</w:t>
      </w:r>
      <w:proofErr w:type="spellEnd"/>
      <w:r w:rsidRPr="00B729DE">
        <w:rPr>
          <w:color w:val="000000"/>
          <w:sz w:val="24"/>
          <w:szCs w:val="24"/>
        </w:rPr>
        <w:t>» природы; отличие климата высокогорий; местные ветры (фён, бора). Природные комплексы Северного Кавказа. Природные ресурсы. Уникальный курортный регион России. Население Северного Кавказа. Урал. Особенности географического положения, история освоения. Природные ресурсы и своеобразие природы Урала. Растительный и животный мир. Части Урала: Полярный, Приполярный, Северный, Средний и Южный Урал. Природные уникумы. Экологические проблемы Урала. Западно-Сибирская равнина. Особенности географического положения и природы. Природные зоны Западно-Сибирской равнины. Разнообразие природных ресурсов равнины и условия их освоения. Восточная Сибирь. Состав территории и особенности географического положения. История освоения Восточной Сибири. Особенности природы. Природные районы Восточной Сибири. Озеро Байкал. Природные</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ресурсы Восточной Сибири и проблемы их освоения. Дальний Восток. Особенности географического положения и природы. История освоения. Природные комплексы Дальнего Востока. Природные уникумы. Природные ресурсы Дальнего Востока, освоение их человеком.</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11 «Оценка природных условий и ресурсов одного из регионов России. Прогнозирование изменений природы в результате хозяйственной деятельности».</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12 «Характеристика взаимодействия природы и общества на примере одного из регионов».</w:t>
      </w:r>
    </w:p>
    <w:p w:rsidR="002C7AD0" w:rsidRPr="00B729DE" w:rsidRDefault="002C7AD0" w:rsidP="002C7AD0">
      <w:pPr>
        <w:shd w:val="clear" w:color="auto" w:fill="FFFFFF"/>
        <w:ind w:hanging="720"/>
        <w:rPr>
          <w:rFonts w:ascii="Calibri" w:hAnsi="Calibri" w:cs="Calibri"/>
          <w:color w:val="000000"/>
        </w:rPr>
      </w:pPr>
      <w:r w:rsidRPr="00B729DE">
        <w:rPr>
          <w:b/>
          <w:bCs/>
          <w:color w:val="000000"/>
          <w:sz w:val="24"/>
          <w:szCs w:val="24"/>
        </w:rPr>
        <w:t>РАЗДЕЛ III. ЧЕЛОВЕК И ПРИРОДА</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 xml:space="preserve">Влияние природных условий на жизнь и здоровье человека. Связь между природными условиями и здоровьем человека. Благоприятные условия для жизни и деятельности человека. Освоение территорий с экстремальными условиями. Стихийные природные явления, их причины и география. Меры борьбы со стихийными природными явлениями. Воздействие человека на природу. Влияние человека на природные комплексы. Антропогенные ландшафты. Рациональное природопользование. Охрана природы. Значение географического прогноза. Россия на экологической карте мира. Источники экологической опасности. </w:t>
      </w:r>
      <w:proofErr w:type="gramStart"/>
      <w:r w:rsidRPr="00B729DE">
        <w:rPr>
          <w:color w:val="000000"/>
          <w:sz w:val="24"/>
          <w:szCs w:val="24"/>
        </w:rPr>
        <w:t>Контроль за</w:t>
      </w:r>
      <w:proofErr w:type="gramEnd"/>
      <w:r w:rsidRPr="00B729DE">
        <w:rPr>
          <w:color w:val="000000"/>
          <w:sz w:val="24"/>
          <w:szCs w:val="24"/>
        </w:rPr>
        <w:t xml:space="preserve"> состоянием природной среды. Экология и здоровье человека. Уровень здоровья людей. Влияние ландшафта на здоровье человека. География для природы и общества.  Взаимоотношения человека и географической среды. НТР – благо или причина экологического кризиса?</w:t>
      </w:r>
    </w:p>
    <w:p w:rsidR="002C7AD0" w:rsidRPr="00B729DE" w:rsidRDefault="002C7AD0" w:rsidP="002C7AD0">
      <w:pPr>
        <w:shd w:val="clear" w:color="auto" w:fill="FFFFFF"/>
        <w:ind w:hanging="720"/>
        <w:rPr>
          <w:rFonts w:ascii="Calibri" w:hAnsi="Calibri" w:cs="Calibri"/>
          <w:color w:val="000000"/>
        </w:rPr>
      </w:pPr>
      <w:r w:rsidRPr="00B729DE">
        <w:rPr>
          <w:color w:val="000000"/>
          <w:sz w:val="24"/>
          <w:szCs w:val="24"/>
        </w:rPr>
        <w:t>Практическая работа № 13 «Сравнительная характеристика природных условий и ресурсов двух регионов России».</w:t>
      </w:r>
    </w:p>
    <w:p w:rsidR="002C7AD0" w:rsidRDefault="002C7AD0" w:rsidP="002C7AD0">
      <w:pPr>
        <w:shd w:val="clear" w:color="auto" w:fill="FFFFFF"/>
        <w:ind w:hanging="720"/>
        <w:rPr>
          <w:color w:val="000000"/>
          <w:sz w:val="24"/>
          <w:szCs w:val="24"/>
        </w:rPr>
      </w:pPr>
      <w:r w:rsidRPr="00B729DE">
        <w:rPr>
          <w:color w:val="000000"/>
          <w:sz w:val="24"/>
          <w:szCs w:val="24"/>
        </w:rPr>
        <w:t>Практическая работа № 14 «Характеристика экологического состояния одного из регионов России».</w:t>
      </w:r>
    </w:p>
    <w:p w:rsidR="002C7AD0" w:rsidRDefault="002C7AD0" w:rsidP="00B729DE">
      <w:pPr>
        <w:shd w:val="clear" w:color="auto" w:fill="FFFFFF"/>
        <w:ind w:right="20"/>
        <w:jc w:val="both"/>
        <w:rPr>
          <w:sz w:val="21"/>
          <w:szCs w:val="21"/>
        </w:rPr>
      </w:pPr>
    </w:p>
    <w:p w:rsidR="00B729DE" w:rsidRPr="00B729DE" w:rsidRDefault="00B729DE" w:rsidP="00B729DE">
      <w:pPr>
        <w:shd w:val="clear" w:color="auto" w:fill="FFFFFF"/>
        <w:ind w:right="20" w:firstLine="708"/>
        <w:jc w:val="both"/>
        <w:rPr>
          <w:rFonts w:ascii="Calibri" w:hAnsi="Calibri" w:cs="Calibri"/>
          <w:color w:val="000000"/>
        </w:rPr>
      </w:pPr>
      <w:r w:rsidRPr="00B729DE">
        <w:rPr>
          <w:b/>
          <w:bCs/>
          <w:color w:val="000000"/>
          <w:sz w:val="24"/>
          <w:szCs w:val="24"/>
        </w:rPr>
        <w:t>Личностные, метапредметные и предметные результаты освоения конкретного учебного материала</w:t>
      </w:r>
    </w:p>
    <w:p w:rsidR="00B729DE" w:rsidRPr="00B729DE" w:rsidRDefault="00B729DE" w:rsidP="00B729DE">
      <w:pPr>
        <w:shd w:val="clear" w:color="auto" w:fill="FFFFFF"/>
        <w:rPr>
          <w:rFonts w:ascii="Calibri" w:hAnsi="Calibri" w:cs="Calibri"/>
          <w:color w:val="000000"/>
        </w:rPr>
      </w:pPr>
      <w:r w:rsidRPr="00B729DE">
        <w:rPr>
          <w:b/>
          <w:bCs/>
          <w:color w:val="000000"/>
          <w:sz w:val="24"/>
          <w:szCs w:val="24"/>
        </w:rPr>
        <w:t>Личностными результатами изучения предмета </w:t>
      </w:r>
      <w:r w:rsidRPr="00B729DE">
        <w:rPr>
          <w:color w:val="000000"/>
          <w:sz w:val="24"/>
          <w:szCs w:val="24"/>
        </w:rPr>
        <w:t>является формирование следующих умений и качеств:</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осознание российской гражданской идентичности и своей этнической принадлежности;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ответственное отношение к учению;</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готовность и способность к саморазвитию и самообразованию на основе мотивации к обучению и познанию;</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постепенное выстраивание собственной целостной картины мира;</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приобретение опыта участия в социально значимом труде;</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развитие коммуникативной компетентности в общении и сотрудничестве со сверстниками в процессе образовательной, общественно полезной, учебно-исследовательской, творческой деятельности;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осознание ценности здорового образа жизни;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понимание основ экологической культуры.</w:t>
      </w:r>
    </w:p>
    <w:p w:rsidR="00B729DE" w:rsidRPr="00B729DE" w:rsidRDefault="00B729DE" w:rsidP="00B729DE">
      <w:pPr>
        <w:shd w:val="clear" w:color="auto" w:fill="FFFFFF"/>
        <w:rPr>
          <w:rFonts w:ascii="Calibri" w:hAnsi="Calibri" w:cs="Calibri"/>
          <w:color w:val="000000"/>
        </w:rPr>
      </w:pPr>
      <w:r w:rsidRPr="00B729DE">
        <w:rPr>
          <w:b/>
          <w:bCs/>
          <w:color w:val="000000"/>
          <w:sz w:val="24"/>
          <w:szCs w:val="24"/>
        </w:rPr>
        <w:t>Метапредметными результатами изучения курса </w:t>
      </w:r>
      <w:r w:rsidRPr="00B729DE">
        <w:rPr>
          <w:color w:val="000000"/>
          <w:sz w:val="24"/>
          <w:szCs w:val="24"/>
        </w:rPr>
        <w:t>является формирование универсальных учебных действий (УУД).</w:t>
      </w:r>
    </w:p>
    <w:p w:rsidR="00B729DE" w:rsidRPr="00B729DE" w:rsidRDefault="00B729DE" w:rsidP="00B729DE">
      <w:pPr>
        <w:shd w:val="clear" w:color="auto" w:fill="FFFFFF"/>
        <w:rPr>
          <w:rFonts w:ascii="Calibri" w:hAnsi="Calibri" w:cs="Calibri"/>
          <w:color w:val="000000"/>
        </w:rPr>
      </w:pPr>
      <w:r w:rsidRPr="00B729DE">
        <w:rPr>
          <w:b/>
          <w:bCs/>
          <w:color w:val="000000"/>
          <w:sz w:val="24"/>
          <w:szCs w:val="24"/>
        </w:rPr>
        <w:t>Регулятивные УУД:</w:t>
      </w:r>
    </w:p>
    <w:p w:rsidR="00B729DE" w:rsidRPr="00B729DE" w:rsidRDefault="00B729DE" w:rsidP="00B729DE">
      <w:pPr>
        <w:shd w:val="clear" w:color="auto" w:fill="FFFFFF"/>
        <w:rPr>
          <w:rFonts w:ascii="Calibri" w:hAnsi="Calibri" w:cs="Calibri"/>
          <w:color w:val="000000"/>
        </w:rPr>
      </w:pPr>
      <w:r w:rsidRPr="00B729DE">
        <w:rPr>
          <w:color w:val="000000"/>
          <w:sz w:val="24"/>
          <w:szCs w:val="24"/>
        </w:rPr>
        <w:lastRenderedPageBreak/>
        <w:t> • ставить учебную задачу (самостоятельно и под руководством учителя);</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планировать свою деятельность (самостоятельно, в группе или под руководством учителя);</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работать в соответствии с поставленной учебной задачей;</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работать в соответствии с предложенным планом;</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сравнивать полученные результаты с ожидаемыми;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владеть основами самоконтроля и самооценки;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осуществлять осознанный выбор в учебной и познавательной деятельности.</w:t>
      </w:r>
    </w:p>
    <w:p w:rsidR="00B729DE" w:rsidRPr="00B729DE" w:rsidRDefault="00B729DE" w:rsidP="00B729DE">
      <w:pPr>
        <w:shd w:val="clear" w:color="auto" w:fill="FFFFFF"/>
        <w:rPr>
          <w:rFonts w:ascii="Calibri" w:hAnsi="Calibri" w:cs="Calibri"/>
          <w:color w:val="000000"/>
        </w:rPr>
      </w:pPr>
      <w:r w:rsidRPr="00B729DE">
        <w:rPr>
          <w:b/>
          <w:bCs/>
          <w:color w:val="000000"/>
          <w:sz w:val="24"/>
          <w:szCs w:val="24"/>
        </w:rPr>
        <w:t>Коммуникативные УУД:</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участвовать в совместной деятельности, организовывать сотрудничество;</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оценивать работу одноклассников;</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в дискуссии высказывать суждения, подтверждая их фактами;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проявлять уважительное и доброжелательное отношение к другому человеку и его мнению;</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критично относиться к своему мнению.</w:t>
      </w:r>
    </w:p>
    <w:p w:rsidR="00B729DE" w:rsidRPr="00B729DE" w:rsidRDefault="00B729DE" w:rsidP="00B729DE">
      <w:pPr>
        <w:shd w:val="clear" w:color="auto" w:fill="FFFFFF"/>
        <w:rPr>
          <w:rFonts w:ascii="Calibri" w:hAnsi="Calibri" w:cs="Calibri"/>
          <w:color w:val="000000"/>
        </w:rPr>
      </w:pPr>
      <w:r w:rsidRPr="00B729DE">
        <w:rPr>
          <w:b/>
          <w:bCs/>
          <w:color w:val="000000"/>
          <w:sz w:val="24"/>
          <w:szCs w:val="24"/>
        </w:rPr>
        <w:t>Познавательные УУД:</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выделять главное, существенные признаки понятий;</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устанавливать причинно-следственные связи;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определять критерии для сравнения фактов, явлений, событий, объектов;</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сравнивать объекты, факты, явления, события по заданным критериям;</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классифицировать информацию по заданным признакам;</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решать проблемные задачи;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искать и отбирать информацию в учебных и справочных пособиях, словарях;</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работать с текстом и нетекстовыми компонентами;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создавать тексты разных типов (описательные, объяснительные).</w:t>
      </w:r>
    </w:p>
    <w:p w:rsidR="00B729DE" w:rsidRPr="00B729DE" w:rsidRDefault="00B729DE" w:rsidP="00B729DE">
      <w:pPr>
        <w:shd w:val="clear" w:color="auto" w:fill="FFFFFF"/>
        <w:rPr>
          <w:rFonts w:ascii="Calibri" w:hAnsi="Calibri" w:cs="Calibri"/>
          <w:color w:val="000000"/>
        </w:rPr>
      </w:pPr>
      <w:r w:rsidRPr="00B729DE">
        <w:rPr>
          <w:b/>
          <w:bCs/>
          <w:color w:val="000000"/>
          <w:sz w:val="24"/>
          <w:szCs w:val="24"/>
        </w:rPr>
        <w:t>Предметными результатами изучения курса</w:t>
      </w:r>
      <w:r w:rsidRPr="00B729DE">
        <w:rPr>
          <w:color w:val="000000"/>
          <w:sz w:val="24"/>
          <w:szCs w:val="24"/>
        </w:rPr>
        <w:t> является формирование следующих умений:</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объяснять значение ключевых понятий курса;</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работать с основными источниками географической информации;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определять географическое положение России и ее регионов;</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определять время в различных пунктах страны;</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называть и показывать основные географические объекты;</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называть и объяснять географические закономерности и главные факторы различных природных процессов;</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работать с контурной картой;</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составлять описания (характеристики) отдельных объектов природы и природного комплекса по плану;</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приводить примеры единства и взаимосвязей компонентов природы;</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давать комплексную физико-географическую характеристику объектов;</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приводить примеры влияния компонентов природы на хозяйственную деятельность человека и условия жизни;</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приводить примеры рационального и нерационального использования природных ресурсов;</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объяснять изменение природы под влиянием деятельности человека;</w:t>
      </w:r>
    </w:p>
    <w:p w:rsidR="00B729DE" w:rsidRPr="00B729DE" w:rsidRDefault="00B729DE" w:rsidP="00B729DE">
      <w:pPr>
        <w:shd w:val="clear" w:color="auto" w:fill="FFFFFF"/>
        <w:rPr>
          <w:rFonts w:ascii="Calibri" w:hAnsi="Calibri" w:cs="Calibri"/>
          <w:color w:val="000000"/>
        </w:rPr>
      </w:pPr>
      <w:r w:rsidRPr="00B729DE">
        <w:rPr>
          <w:color w:val="000000"/>
          <w:sz w:val="24"/>
          <w:szCs w:val="24"/>
        </w:rPr>
        <w:t> • определять экологические проблемы природных регионов;</w:t>
      </w:r>
    </w:p>
    <w:p w:rsidR="00B729DE" w:rsidRDefault="00B729DE" w:rsidP="00B729DE">
      <w:pPr>
        <w:shd w:val="clear" w:color="auto" w:fill="FFFFFF"/>
        <w:rPr>
          <w:color w:val="000000"/>
          <w:sz w:val="24"/>
          <w:szCs w:val="24"/>
        </w:rPr>
      </w:pPr>
      <w:r w:rsidRPr="00B729DE">
        <w:rPr>
          <w:color w:val="000000"/>
          <w:sz w:val="24"/>
          <w:szCs w:val="24"/>
        </w:rPr>
        <w:t> • называть меры по охране природы.</w:t>
      </w:r>
    </w:p>
    <w:p w:rsidR="002C7AD0" w:rsidRPr="00B729DE" w:rsidRDefault="002C7AD0" w:rsidP="002C7AD0">
      <w:pPr>
        <w:shd w:val="clear" w:color="auto" w:fill="FFFFFF"/>
        <w:jc w:val="center"/>
        <w:rPr>
          <w:rFonts w:ascii="Calibri" w:hAnsi="Calibri" w:cs="Calibri"/>
          <w:color w:val="000000"/>
        </w:rPr>
      </w:pPr>
      <w:r w:rsidRPr="00B729DE">
        <w:rPr>
          <w:b/>
          <w:bCs/>
          <w:color w:val="000000"/>
          <w:sz w:val="24"/>
          <w:szCs w:val="24"/>
        </w:rPr>
        <w:t>Планируемые результаты изучения учебного предмета</w:t>
      </w:r>
    </w:p>
    <w:p w:rsidR="002C7AD0" w:rsidRPr="00B729DE" w:rsidRDefault="002C7AD0" w:rsidP="002C7AD0">
      <w:pPr>
        <w:shd w:val="clear" w:color="auto" w:fill="FFFFFF"/>
        <w:rPr>
          <w:rFonts w:ascii="Calibri" w:hAnsi="Calibri" w:cs="Calibri"/>
          <w:color w:val="000000"/>
        </w:rPr>
      </w:pPr>
      <w:r w:rsidRPr="00B729DE">
        <w:rPr>
          <w:b/>
          <w:bCs/>
          <w:color w:val="000000"/>
          <w:sz w:val="24"/>
          <w:szCs w:val="24"/>
        </w:rPr>
        <w:t>Изучение учебного предмета направлено на достижение следующих личностных результатов</w:t>
      </w:r>
      <w:r w:rsidRPr="00B729DE">
        <w:rPr>
          <w:color w:val="000000"/>
          <w:sz w:val="24"/>
          <w:szCs w:val="24"/>
        </w:rPr>
        <w:t>:</w:t>
      </w:r>
    </w:p>
    <w:p w:rsidR="002C7AD0" w:rsidRPr="00B729DE" w:rsidRDefault="002C7AD0" w:rsidP="002C7AD0">
      <w:pPr>
        <w:shd w:val="clear" w:color="auto" w:fill="FFFFFF"/>
        <w:rPr>
          <w:rFonts w:ascii="Calibri" w:hAnsi="Calibri" w:cs="Calibri"/>
          <w:color w:val="000000"/>
        </w:rPr>
      </w:pPr>
      <w:r w:rsidRPr="00B729DE">
        <w:rPr>
          <w:b/>
          <w:bCs/>
          <w:color w:val="191919"/>
          <w:sz w:val="24"/>
          <w:szCs w:val="24"/>
          <w:u w:val="single"/>
        </w:rPr>
        <w:t>Личностные результаты</w:t>
      </w:r>
    </w:p>
    <w:p w:rsidR="002C7AD0" w:rsidRPr="00B729DE" w:rsidRDefault="002C7AD0" w:rsidP="002C7AD0">
      <w:pPr>
        <w:shd w:val="clear" w:color="auto" w:fill="FFFFFF"/>
        <w:rPr>
          <w:rFonts w:ascii="Calibri" w:hAnsi="Calibri" w:cs="Calibri"/>
          <w:color w:val="000000"/>
        </w:rPr>
      </w:pPr>
      <w:r w:rsidRPr="00B729DE">
        <w:rPr>
          <w:color w:val="191919"/>
          <w:sz w:val="24"/>
          <w:szCs w:val="24"/>
        </w:rPr>
        <w:t>Формирование ответственного отношения к учебе; познавательного интереса к предмету; готовности к развитию и самообразованию;</w:t>
      </w:r>
    </w:p>
    <w:p w:rsidR="002C7AD0" w:rsidRPr="00B729DE" w:rsidRDefault="002C7AD0" w:rsidP="002C7AD0">
      <w:pPr>
        <w:shd w:val="clear" w:color="auto" w:fill="FFFFFF"/>
        <w:rPr>
          <w:rFonts w:ascii="Calibri" w:hAnsi="Calibri" w:cs="Calibri"/>
          <w:color w:val="000000"/>
        </w:rPr>
      </w:pPr>
      <w:r w:rsidRPr="00B729DE">
        <w:rPr>
          <w:color w:val="191919"/>
          <w:sz w:val="24"/>
          <w:szCs w:val="24"/>
        </w:rPr>
        <w:t xml:space="preserve">навыков </w:t>
      </w:r>
      <w:proofErr w:type="spellStart"/>
      <w:r w:rsidRPr="00B729DE">
        <w:rPr>
          <w:color w:val="191919"/>
          <w:sz w:val="24"/>
          <w:szCs w:val="24"/>
        </w:rPr>
        <w:t>контроляи</w:t>
      </w:r>
      <w:proofErr w:type="spellEnd"/>
      <w:r w:rsidRPr="00B729DE">
        <w:rPr>
          <w:color w:val="191919"/>
          <w:sz w:val="24"/>
          <w:szCs w:val="24"/>
        </w:rPr>
        <w:t xml:space="preserve"> самоконтроля; формирование собственной целостной картины мира; развитие коммуникативной компетентности</w:t>
      </w:r>
    </w:p>
    <w:p w:rsidR="002C7AD0" w:rsidRPr="00B729DE" w:rsidRDefault="002C7AD0" w:rsidP="002C7AD0">
      <w:pPr>
        <w:shd w:val="clear" w:color="auto" w:fill="FFFFFF"/>
        <w:rPr>
          <w:rFonts w:ascii="Calibri" w:hAnsi="Calibri" w:cs="Calibri"/>
          <w:color w:val="000000"/>
        </w:rPr>
      </w:pPr>
      <w:r w:rsidRPr="00B729DE">
        <w:rPr>
          <w:color w:val="191919"/>
          <w:sz w:val="24"/>
          <w:szCs w:val="24"/>
        </w:rPr>
        <w:t>в общении и сотрудничестве со сверстниками в процессе учебной деятельности.</w:t>
      </w:r>
    </w:p>
    <w:p w:rsidR="002C7AD0" w:rsidRPr="00B729DE" w:rsidRDefault="002C7AD0" w:rsidP="002C7AD0">
      <w:pPr>
        <w:shd w:val="clear" w:color="auto" w:fill="FFFFFF"/>
        <w:rPr>
          <w:rFonts w:ascii="Calibri" w:hAnsi="Calibri" w:cs="Calibri"/>
          <w:color w:val="000000"/>
        </w:rPr>
      </w:pPr>
      <w:r w:rsidRPr="00B729DE">
        <w:rPr>
          <w:color w:val="191919"/>
          <w:sz w:val="24"/>
          <w:szCs w:val="24"/>
        </w:rPr>
        <w:t>Формирование устойчивой мотивации к обучению, навыков работы по образцу при консультативной помощи учителя; постепенное</w:t>
      </w:r>
    </w:p>
    <w:p w:rsidR="002C7AD0" w:rsidRPr="00B729DE" w:rsidRDefault="002C7AD0" w:rsidP="002C7AD0">
      <w:pPr>
        <w:shd w:val="clear" w:color="auto" w:fill="FFFFFF"/>
        <w:rPr>
          <w:rFonts w:ascii="Calibri" w:hAnsi="Calibri" w:cs="Calibri"/>
          <w:color w:val="000000"/>
        </w:rPr>
      </w:pPr>
      <w:r w:rsidRPr="00B729DE">
        <w:rPr>
          <w:color w:val="191919"/>
          <w:sz w:val="24"/>
          <w:szCs w:val="24"/>
        </w:rPr>
        <w:t>Выстраивание собственной целостной картины мира; развитие коммуникативной компетентности в общении и сотрудничестве</w:t>
      </w:r>
    </w:p>
    <w:p w:rsidR="002C7AD0" w:rsidRPr="00B729DE" w:rsidRDefault="002C7AD0" w:rsidP="002C7AD0">
      <w:pPr>
        <w:shd w:val="clear" w:color="auto" w:fill="FFFFFF"/>
        <w:rPr>
          <w:rFonts w:ascii="Calibri" w:hAnsi="Calibri" w:cs="Calibri"/>
          <w:color w:val="000000"/>
        </w:rPr>
      </w:pPr>
      <w:r w:rsidRPr="00B729DE">
        <w:rPr>
          <w:color w:val="191919"/>
          <w:sz w:val="24"/>
          <w:szCs w:val="24"/>
        </w:rPr>
        <w:t>со сверстниками в процессе учебной деятельности.</w:t>
      </w:r>
    </w:p>
    <w:p w:rsidR="002C7AD0" w:rsidRPr="00B729DE" w:rsidRDefault="002C7AD0" w:rsidP="002C7AD0">
      <w:pPr>
        <w:shd w:val="clear" w:color="auto" w:fill="FFFFFF"/>
        <w:rPr>
          <w:rFonts w:ascii="Calibri" w:hAnsi="Calibri" w:cs="Calibri"/>
          <w:color w:val="000000"/>
        </w:rPr>
      </w:pPr>
      <w:proofErr w:type="spellStart"/>
      <w:r w:rsidRPr="00B729DE">
        <w:rPr>
          <w:b/>
          <w:bCs/>
          <w:color w:val="191919"/>
          <w:sz w:val="24"/>
          <w:szCs w:val="24"/>
          <w:u w:val="single"/>
        </w:rPr>
        <w:t>Метапредметные</w:t>
      </w:r>
      <w:proofErr w:type="spellEnd"/>
      <w:r w:rsidRPr="00B729DE">
        <w:rPr>
          <w:b/>
          <w:bCs/>
          <w:color w:val="191919"/>
          <w:sz w:val="24"/>
          <w:szCs w:val="24"/>
          <w:u w:val="single"/>
        </w:rPr>
        <w:t xml:space="preserve"> результаты</w:t>
      </w:r>
    </w:p>
    <w:p w:rsidR="002C7AD0" w:rsidRPr="00B729DE" w:rsidRDefault="002C7AD0" w:rsidP="002C7AD0">
      <w:pPr>
        <w:shd w:val="clear" w:color="auto" w:fill="FFFFFF"/>
        <w:rPr>
          <w:rFonts w:ascii="Calibri" w:hAnsi="Calibri" w:cs="Calibri"/>
          <w:color w:val="000000"/>
        </w:rPr>
      </w:pPr>
      <w:r w:rsidRPr="00B729DE">
        <w:rPr>
          <w:b/>
          <w:bCs/>
          <w:color w:val="000000"/>
          <w:sz w:val="24"/>
          <w:szCs w:val="24"/>
        </w:rPr>
        <w:t>Коммуникативные:</w:t>
      </w:r>
      <w:r w:rsidRPr="00B729DE">
        <w:rPr>
          <w:color w:val="000000"/>
          <w:sz w:val="24"/>
          <w:szCs w:val="24"/>
        </w:rPr>
        <w:t> выражать свою точку зрения; вести дискуссию.</w:t>
      </w:r>
    </w:p>
    <w:p w:rsidR="002C7AD0" w:rsidRPr="00B729DE" w:rsidRDefault="002C7AD0" w:rsidP="002C7AD0">
      <w:pPr>
        <w:shd w:val="clear" w:color="auto" w:fill="FFFFFF"/>
        <w:rPr>
          <w:rFonts w:ascii="Calibri" w:hAnsi="Calibri" w:cs="Calibri"/>
          <w:color w:val="000000"/>
        </w:rPr>
      </w:pPr>
      <w:r w:rsidRPr="00B729DE">
        <w:rPr>
          <w:b/>
          <w:bCs/>
          <w:color w:val="000000"/>
          <w:sz w:val="24"/>
          <w:szCs w:val="24"/>
        </w:rPr>
        <w:t>Регулятивные:</w:t>
      </w:r>
      <w:r w:rsidRPr="00B729DE">
        <w:rPr>
          <w:color w:val="000000"/>
          <w:sz w:val="24"/>
          <w:szCs w:val="24"/>
        </w:rPr>
        <w:t> определять проблему и способы ее решения; владеть навыками анализа.</w:t>
      </w:r>
    </w:p>
    <w:p w:rsidR="002C7AD0" w:rsidRPr="00B729DE" w:rsidRDefault="002C7AD0" w:rsidP="002C7AD0">
      <w:pPr>
        <w:shd w:val="clear" w:color="auto" w:fill="FFFFFF"/>
        <w:rPr>
          <w:rFonts w:ascii="Calibri" w:hAnsi="Calibri" w:cs="Calibri"/>
          <w:color w:val="000000"/>
        </w:rPr>
      </w:pPr>
      <w:r w:rsidRPr="00B729DE">
        <w:rPr>
          <w:b/>
          <w:bCs/>
          <w:color w:val="000000"/>
          <w:sz w:val="24"/>
          <w:szCs w:val="24"/>
        </w:rPr>
        <w:lastRenderedPageBreak/>
        <w:t>Познавательные:</w:t>
      </w:r>
      <w:r w:rsidRPr="00B729DE">
        <w:rPr>
          <w:color w:val="000000"/>
          <w:sz w:val="24"/>
          <w:szCs w:val="24"/>
        </w:rPr>
        <w:t> устанавливать причинно-следственные связи. Применять методы информационного поиска.</w:t>
      </w:r>
    </w:p>
    <w:p w:rsidR="002C7AD0" w:rsidRPr="00B729DE" w:rsidRDefault="002C7AD0" w:rsidP="002C7AD0">
      <w:pPr>
        <w:shd w:val="clear" w:color="auto" w:fill="FFFFFF"/>
        <w:rPr>
          <w:rFonts w:ascii="Calibri" w:hAnsi="Calibri" w:cs="Calibri"/>
          <w:color w:val="000000"/>
        </w:rPr>
      </w:pPr>
      <w:r w:rsidRPr="00B729DE">
        <w:rPr>
          <w:b/>
          <w:bCs/>
          <w:color w:val="000000"/>
          <w:sz w:val="24"/>
          <w:szCs w:val="24"/>
        </w:rPr>
        <w:t>Коммуникативные:</w:t>
      </w:r>
      <w:r w:rsidRPr="00B729DE">
        <w:rPr>
          <w:color w:val="000000"/>
          <w:sz w:val="24"/>
          <w:szCs w:val="24"/>
        </w:rPr>
        <w:t> формировать навыки учебного сотрудничества в ходе индивидуальной работы; высказывать суждения, подтверждая их фактами.</w:t>
      </w:r>
    </w:p>
    <w:p w:rsidR="002C7AD0" w:rsidRPr="00B729DE" w:rsidRDefault="002C7AD0" w:rsidP="002C7AD0">
      <w:pPr>
        <w:shd w:val="clear" w:color="auto" w:fill="FFFFFF"/>
        <w:rPr>
          <w:rFonts w:ascii="Calibri" w:hAnsi="Calibri" w:cs="Calibri"/>
          <w:color w:val="000000"/>
        </w:rPr>
      </w:pPr>
      <w:proofErr w:type="gramStart"/>
      <w:r w:rsidRPr="00B729DE">
        <w:rPr>
          <w:b/>
          <w:bCs/>
          <w:color w:val="000000"/>
          <w:sz w:val="24"/>
          <w:szCs w:val="24"/>
        </w:rPr>
        <w:t>Регулятивные</w:t>
      </w:r>
      <w:proofErr w:type="gramEnd"/>
      <w:r w:rsidRPr="00B729DE">
        <w:rPr>
          <w:b/>
          <w:bCs/>
          <w:color w:val="000000"/>
          <w:sz w:val="24"/>
          <w:szCs w:val="24"/>
        </w:rPr>
        <w:t>:</w:t>
      </w:r>
      <w:r w:rsidRPr="00B729DE">
        <w:rPr>
          <w:color w:val="000000"/>
          <w:sz w:val="24"/>
          <w:szCs w:val="24"/>
        </w:rPr>
        <w:t> работать в соответствии с поставленной учебной задачей.</w:t>
      </w:r>
    </w:p>
    <w:p w:rsidR="002C7AD0" w:rsidRPr="00B729DE" w:rsidRDefault="002C7AD0" w:rsidP="002C7AD0">
      <w:pPr>
        <w:shd w:val="clear" w:color="auto" w:fill="FFFFFF"/>
        <w:rPr>
          <w:rFonts w:ascii="Calibri" w:hAnsi="Calibri" w:cs="Calibri"/>
          <w:color w:val="000000"/>
        </w:rPr>
      </w:pPr>
      <w:r w:rsidRPr="00B729DE">
        <w:rPr>
          <w:b/>
          <w:bCs/>
          <w:color w:val="000000"/>
          <w:sz w:val="24"/>
          <w:szCs w:val="24"/>
        </w:rPr>
        <w:t>Познавательные:</w:t>
      </w:r>
      <w:r w:rsidRPr="00B729DE">
        <w:rPr>
          <w:color w:val="000000"/>
          <w:sz w:val="24"/>
          <w:szCs w:val="24"/>
        </w:rPr>
        <w:t xml:space="preserve"> определять критерии для сравнения фактов и объектов; устанавливать </w:t>
      </w:r>
      <w:proofErr w:type="spellStart"/>
      <w:r w:rsidRPr="00B729DE">
        <w:rPr>
          <w:color w:val="000000"/>
          <w:sz w:val="24"/>
          <w:szCs w:val="24"/>
        </w:rPr>
        <w:t>приинно</w:t>
      </w:r>
      <w:proofErr w:type="spellEnd"/>
      <w:r w:rsidRPr="00B729DE">
        <w:rPr>
          <w:color w:val="000000"/>
          <w:sz w:val="24"/>
          <w:szCs w:val="24"/>
        </w:rPr>
        <w:t>-следственные связи; работать с текстовым и нетекстовым компонентом</w:t>
      </w:r>
    </w:p>
    <w:p w:rsidR="002C7AD0" w:rsidRPr="00B729DE" w:rsidRDefault="002C7AD0" w:rsidP="002C7AD0">
      <w:pPr>
        <w:shd w:val="clear" w:color="auto" w:fill="FFFFFF"/>
        <w:rPr>
          <w:rFonts w:ascii="Calibri" w:hAnsi="Calibri" w:cs="Calibri"/>
          <w:color w:val="000000"/>
        </w:rPr>
      </w:pPr>
      <w:r w:rsidRPr="00B729DE">
        <w:rPr>
          <w:b/>
          <w:bCs/>
          <w:color w:val="191919"/>
          <w:sz w:val="24"/>
          <w:szCs w:val="24"/>
          <w:u w:val="single"/>
        </w:rPr>
        <w:t>Предметные результаты</w:t>
      </w:r>
      <w:proofErr w:type="gramStart"/>
      <w:r w:rsidRPr="00B729DE">
        <w:rPr>
          <w:b/>
          <w:bCs/>
          <w:color w:val="191919"/>
          <w:sz w:val="24"/>
          <w:szCs w:val="24"/>
          <w:u w:val="single"/>
        </w:rPr>
        <w:t xml:space="preserve"> :</w:t>
      </w:r>
      <w:proofErr w:type="gramEnd"/>
    </w:p>
    <w:p w:rsidR="002C7AD0" w:rsidRPr="00B729DE" w:rsidRDefault="002C7AD0" w:rsidP="002C7AD0">
      <w:pPr>
        <w:shd w:val="clear" w:color="auto" w:fill="FFFFFF"/>
        <w:rPr>
          <w:rFonts w:ascii="Calibri" w:hAnsi="Calibri" w:cs="Calibri"/>
          <w:color w:val="000000"/>
        </w:rPr>
      </w:pPr>
      <w:r w:rsidRPr="00B729DE">
        <w:rPr>
          <w:color w:val="000000"/>
          <w:sz w:val="24"/>
          <w:szCs w:val="24"/>
        </w:rPr>
        <w:t>Научиться называть методы получения географической информации; различные источники географической информации; объяснять значение географических знаний в повседневной жизни и профессиональной деятельности; приводить примеры источников различной</w:t>
      </w:r>
    </w:p>
    <w:p w:rsidR="002C7AD0" w:rsidRPr="00B729DE" w:rsidRDefault="002C7AD0" w:rsidP="002C7AD0">
      <w:pPr>
        <w:shd w:val="clear" w:color="auto" w:fill="FFFFFF"/>
        <w:rPr>
          <w:rFonts w:ascii="Calibri" w:hAnsi="Calibri" w:cs="Calibri"/>
          <w:color w:val="000000"/>
        </w:rPr>
      </w:pPr>
      <w:r w:rsidRPr="00B729DE">
        <w:rPr>
          <w:color w:val="000000"/>
          <w:sz w:val="24"/>
          <w:szCs w:val="24"/>
        </w:rPr>
        <w:t>географической информации. Научиться объяснять влияние географического положения и величины территории на природу и жизнь людей; называть крайние точки России; особенности географического положения России; страны, граничащие с Россией; приводить</w:t>
      </w:r>
    </w:p>
    <w:p w:rsidR="002C7AD0" w:rsidRDefault="002C7AD0" w:rsidP="002C7AD0">
      <w:pPr>
        <w:shd w:val="clear" w:color="auto" w:fill="FFFFFF"/>
        <w:rPr>
          <w:color w:val="000000"/>
          <w:sz w:val="24"/>
          <w:szCs w:val="24"/>
        </w:rPr>
      </w:pPr>
      <w:r w:rsidRPr="00B729DE">
        <w:rPr>
          <w:color w:val="000000"/>
          <w:sz w:val="24"/>
          <w:szCs w:val="24"/>
        </w:rPr>
        <w:t>примеры изменения значения границ во времени; показывать на карте границы и крайние точки России; приграничные страны; работать с тематическими и контурными картами.</w:t>
      </w:r>
    </w:p>
    <w:p w:rsidR="00B729DE" w:rsidRDefault="00B729DE" w:rsidP="00B729DE">
      <w:pPr>
        <w:shd w:val="clear" w:color="auto" w:fill="FFFFFF"/>
        <w:rPr>
          <w:rFonts w:ascii="Calibri" w:hAnsi="Calibri" w:cs="Calibri"/>
          <w:color w:val="000000"/>
        </w:rPr>
      </w:pPr>
    </w:p>
    <w:p w:rsidR="003C7B1B" w:rsidRDefault="003C7B1B" w:rsidP="003C7B1B">
      <w:pPr>
        <w:rPr>
          <w:sz w:val="24"/>
          <w:szCs w:val="24"/>
        </w:rPr>
      </w:pPr>
      <w:r>
        <w:rPr>
          <w:sz w:val="24"/>
          <w:szCs w:val="24"/>
        </w:rPr>
        <w:t>Разница в количестве часов авторской и рабочей программами ликвидирована за счет сокращения количества часов на повторение (3 часа) и добавлен 1 час – годовая промежуточная аттестация.</w:t>
      </w:r>
    </w:p>
    <w:p w:rsidR="003C7B1B" w:rsidRDefault="003C7B1B" w:rsidP="00B729DE">
      <w:pPr>
        <w:shd w:val="clear" w:color="auto" w:fill="FFFFFF"/>
        <w:rPr>
          <w:rFonts w:ascii="Calibri" w:hAnsi="Calibri" w:cs="Calibri"/>
          <w:color w:val="000000"/>
        </w:rPr>
      </w:pPr>
    </w:p>
    <w:p w:rsidR="00A27961" w:rsidRDefault="00A27961" w:rsidP="00A27961">
      <w:pPr>
        <w:pStyle w:val="a4"/>
        <w:jc w:val="both"/>
        <w:rPr>
          <w:b/>
          <w:sz w:val="24"/>
          <w:szCs w:val="24"/>
        </w:rPr>
      </w:pPr>
      <w:r w:rsidRPr="00D10C8B">
        <w:rPr>
          <w:b/>
          <w:sz w:val="24"/>
          <w:szCs w:val="24"/>
        </w:rPr>
        <w:t>Система оценивания</w:t>
      </w:r>
    </w:p>
    <w:p w:rsidR="00A27961" w:rsidRPr="00E310AC" w:rsidRDefault="00A27961" w:rsidP="00E310AC">
      <w:pPr>
        <w:contextualSpacing/>
        <w:jc w:val="center"/>
        <w:rPr>
          <w:b/>
        </w:rPr>
      </w:pPr>
      <w:r w:rsidRPr="00D41664">
        <w:rPr>
          <w:b/>
        </w:rPr>
        <w:t>Критерии оценки уч</w:t>
      </w:r>
      <w:r w:rsidR="00E310AC">
        <w:rPr>
          <w:b/>
        </w:rPr>
        <w:t>ебной деятельности по географии</w:t>
      </w:r>
    </w:p>
    <w:p w:rsidR="00A27961" w:rsidRPr="00D41664" w:rsidRDefault="00A27961" w:rsidP="00E310AC">
      <w:pPr>
        <w:contextualSpacing/>
        <w:jc w:val="both"/>
      </w:pPr>
      <w:r w:rsidRPr="00D41664">
        <w:tab/>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r w:rsidRPr="00D41664">
        <w:rPr>
          <w:color w:val="2E2E2E"/>
        </w:rPr>
        <w:t xml:space="preserve"> Оценка знаний предполагает учёт индивидуальных особенностей учащихся, </w:t>
      </w:r>
      <w:r w:rsidRPr="00D41664">
        <w:rPr>
          <w:color w:val="2E2E2E"/>
          <w:spacing w:val="1"/>
        </w:rPr>
        <w:t>дифференцированный подход к организации работы в классе.</w:t>
      </w:r>
    </w:p>
    <w:p w:rsidR="00A27961" w:rsidRPr="00D41664" w:rsidRDefault="00A27961" w:rsidP="00E310AC">
      <w:pPr>
        <w:ind w:firstLine="539"/>
        <w:contextualSpacing/>
        <w:rPr>
          <w:color w:val="000000"/>
        </w:rPr>
      </w:pPr>
      <w:r w:rsidRPr="00D41664">
        <w:rPr>
          <w:color w:val="000000"/>
        </w:rPr>
        <w:t>Исходя из поставленных целей, учитывается:</w:t>
      </w:r>
    </w:p>
    <w:p w:rsidR="00A27961" w:rsidRPr="00D41664" w:rsidRDefault="00A27961" w:rsidP="00E310AC">
      <w:pPr>
        <w:numPr>
          <w:ilvl w:val="0"/>
          <w:numId w:val="4"/>
        </w:numPr>
        <w:tabs>
          <w:tab w:val="num" w:pos="0"/>
        </w:tabs>
        <w:ind w:firstLine="539"/>
        <w:contextualSpacing/>
        <w:jc w:val="both"/>
        <w:rPr>
          <w:color w:val="000000"/>
        </w:rPr>
      </w:pPr>
      <w:r w:rsidRPr="00D41664">
        <w:rPr>
          <w:color w:val="000000"/>
        </w:rPr>
        <w:t xml:space="preserve"> Правильность и осознанность изложения содержания, полноту раскрытия понятий, точность употребления научных терминов.</w:t>
      </w:r>
    </w:p>
    <w:p w:rsidR="00A27961" w:rsidRPr="00D41664" w:rsidRDefault="00A27961" w:rsidP="00E310AC">
      <w:pPr>
        <w:numPr>
          <w:ilvl w:val="0"/>
          <w:numId w:val="4"/>
        </w:numPr>
        <w:tabs>
          <w:tab w:val="num" w:pos="0"/>
        </w:tabs>
        <w:ind w:firstLine="539"/>
        <w:contextualSpacing/>
        <w:jc w:val="both"/>
        <w:rPr>
          <w:color w:val="000000"/>
        </w:rPr>
      </w:pPr>
      <w:r w:rsidRPr="00D41664">
        <w:rPr>
          <w:color w:val="000000"/>
        </w:rPr>
        <w:t xml:space="preserve"> Степень </w:t>
      </w:r>
      <w:proofErr w:type="spellStart"/>
      <w:r w:rsidRPr="00D41664">
        <w:rPr>
          <w:color w:val="000000"/>
        </w:rPr>
        <w:t>сформированности</w:t>
      </w:r>
      <w:proofErr w:type="spellEnd"/>
      <w:r w:rsidRPr="00D41664">
        <w:rPr>
          <w:color w:val="000000"/>
        </w:rPr>
        <w:t xml:space="preserve"> интеллектуальных и </w:t>
      </w:r>
      <w:proofErr w:type="spellStart"/>
      <w:r w:rsidRPr="00D41664">
        <w:rPr>
          <w:color w:val="000000"/>
        </w:rPr>
        <w:t>общеучебных</w:t>
      </w:r>
      <w:proofErr w:type="spellEnd"/>
      <w:r w:rsidRPr="00D41664">
        <w:rPr>
          <w:color w:val="000000"/>
        </w:rPr>
        <w:t xml:space="preserve"> умений.</w:t>
      </w:r>
    </w:p>
    <w:p w:rsidR="00A27961" w:rsidRPr="00D41664" w:rsidRDefault="00A27961" w:rsidP="00E310AC">
      <w:pPr>
        <w:numPr>
          <w:ilvl w:val="0"/>
          <w:numId w:val="4"/>
        </w:numPr>
        <w:tabs>
          <w:tab w:val="num" w:pos="0"/>
        </w:tabs>
        <w:ind w:firstLine="539"/>
        <w:contextualSpacing/>
        <w:jc w:val="both"/>
        <w:rPr>
          <w:color w:val="000000"/>
        </w:rPr>
      </w:pPr>
      <w:r w:rsidRPr="00D41664">
        <w:rPr>
          <w:color w:val="000000"/>
        </w:rPr>
        <w:t xml:space="preserve"> Самостоятельность ответа.</w:t>
      </w:r>
    </w:p>
    <w:p w:rsidR="00A27961" w:rsidRPr="00D41664" w:rsidRDefault="00A27961" w:rsidP="00E310AC">
      <w:pPr>
        <w:numPr>
          <w:ilvl w:val="0"/>
          <w:numId w:val="4"/>
        </w:numPr>
        <w:tabs>
          <w:tab w:val="num" w:pos="0"/>
        </w:tabs>
        <w:ind w:firstLine="539"/>
        <w:contextualSpacing/>
        <w:jc w:val="both"/>
        <w:rPr>
          <w:color w:val="800000"/>
        </w:rPr>
      </w:pPr>
      <w:r w:rsidRPr="00D41664">
        <w:rPr>
          <w:color w:val="000000"/>
        </w:rPr>
        <w:t xml:space="preserve"> Речевую грамотность и логическую последовательность ответа.</w:t>
      </w:r>
    </w:p>
    <w:p w:rsidR="00A27961" w:rsidRPr="00D41664" w:rsidRDefault="00A27961" w:rsidP="00E310AC">
      <w:pPr>
        <w:contextualSpacing/>
        <w:jc w:val="both"/>
      </w:pPr>
      <w:r w:rsidRPr="00D41664">
        <w:t xml:space="preserve"> </w:t>
      </w:r>
    </w:p>
    <w:p w:rsidR="00A27961" w:rsidRPr="00D41664" w:rsidRDefault="00A27961" w:rsidP="00E310AC">
      <w:pPr>
        <w:contextualSpacing/>
        <w:jc w:val="center"/>
        <w:rPr>
          <w:b/>
        </w:rPr>
      </w:pPr>
      <w:r w:rsidRPr="00D41664">
        <w:rPr>
          <w:b/>
        </w:rPr>
        <w:t>Устный ответ.</w:t>
      </w:r>
    </w:p>
    <w:p w:rsidR="00A27961" w:rsidRPr="00D41664" w:rsidRDefault="00A27961" w:rsidP="00E310AC">
      <w:r w:rsidRPr="00D41664">
        <w:rPr>
          <w:b/>
          <w:bCs/>
        </w:rPr>
        <w:t>Оценка «5″ </w:t>
      </w:r>
      <w:r w:rsidRPr="00D41664">
        <w:t>ставится, если ученик:</w:t>
      </w:r>
    </w:p>
    <w:p w:rsidR="00A27961" w:rsidRPr="00D41664" w:rsidRDefault="00A27961" w:rsidP="00E310AC">
      <w:r w:rsidRPr="00D41664">
        <w:t>-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A27961" w:rsidRPr="00D41664" w:rsidRDefault="00A27961" w:rsidP="00E310AC">
      <w:r w:rsidRPr="00D41664">
        <w:t xml:space="preserve">-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A27961" w:rsidRPr="00D41664" w:rsidRDefault="00A27961" w:rsidP="00E310AC">
      <w:r w:rsidRPr="00D41664">
        <w:t xml:space="preserve">- Устанавливает межпредметные (на основе ранее приобретенных знаний) и </w:t>
      </w:r>
      <w:proofErr w:type="spellStart"/>
      <w:r w:rsidRPr="00D41664">
        <w:t>внутрипредметные</w:t>
      </w:r>
      <w:proofErr w:type="spellEnd"/>
      <w:r w:rsidRPr="00D41664">
        <w:t xml:space="preserve"> связи, творчески применять полученные знания в незнакомой ситуации. </w:t>
      </w:r>
    </w:p>
    <w:p w:rsidR="00A27961" w:rsidRPr="00D41664" w:rsidRDefault="00A27961" w:rsidP="00E310AC">
      <w:r w:rsidRPr="00D41664">
        <w:t xml:space="preserve">- Последовательно, чётко, связно, обоснованно и безошибочно излагает учебный материал; давать ответ в логической последовательности с использованием принятой терминологии; делает собственные выводы; формулирует  точное определение и истолкование основных понятий, законов, теорий;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w:t>
      </w:r>
    </w:p>
    <w:p w:rsidR="00A27961" w:rsidRPr="00D41664" w:rsidRDefault="00A27961" w:rsidP="00E310AC">
      <w:r w:rsidRPr="00D41664">
        <w:t>- Самостоятельно и рационально использует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 хорошее знание карты и использование ее, верное решение географических задач.</w:t>
      </w:r>
    </w:p>
    <w:p w:rsidR="00A27961" w:rsidRPr="00D41664" w:rsidRDefault="00A27961" w:rsidP="00E310AC">
      <w:r w:rsidRPr="00D41664">
        <w:rPr>
          <w:b/>
          <w:bCs/>
        </w:rPr>
        <w:t>Оценка «4″ </w:t>
      </w:r>
      <w:r w:rsidRPr="00D41664">
        <w:t>ставится, если ученик:</w:t>
      </w:r>
    </w:p>
    <w:p w:rsidR="00A27961" w:rsidRPr="00D41664" w:rsidRDefault="00A27961" w:rsidP="00E310AC">
      <w:r w:rsidRPr="00D41664">
        <w:t xml:space="preserve">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w:t>
      </w:r>
      <w:r w:rsidRPr="00D41664">
        <w:lastRenderedPageBreak/>
        <w:t>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A27961" w:rsidRPr="00D41664" w:rsidRDefault="00A27961" w:rsidP="00E310AC">
      <w:r w:rsidRPr="00D41664">
        <w:t xml:space="preserve">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41664">
        <w:t>внутрипредметные</w:t>
      </w:r>
      <w:proofErr w:type="spellEnd"/>
      <w:r w:rsidRPr="00D41664">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A27961" w:rsidRPr="00D41664" w:rsidRDefault="00A27961" w:rsidP="00E310AC">
      <w:r w:rsidRPr="00D41664">
        <w:t xml:space="preserve">     В основном правильно даны определения понятий и использованы научные термины;</w:t>
      </w:r>
    </w:p>
    <w:p w:rsidR="00A27961" w:rsidRPr="00D41664" w:rsidRDefault="00A27961" w:rsidP="00E310AC">
      <w:r w:rsidRPr="00D41664">
        <w:t xml:space="preserve">     Ответ самостоятельный;</w:t>
      </w:r>
    </w:p>
    <w:p w:rsidR="00A27961" w:rsidRPr="00D41664" w:rsidRDefault="00A27961" w:rsidP="00E310AC">
      <w:r w:rsidRPr="00D41664">
        <w:t xml:space="preserve">     Наличие неточностей в изложении географического материала;</w:t>
      </w:r>
    </w:p>
    <w:p w:rsidR="00A27961" w:rsidRPr="00D41664" w:rsidRDefault="00A27961" w:rsidP="00E310AC">
      <w:r w:rsidRPr="00D41664">
        <w:t xml:space="preserve">     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A27961" w:rsidRPr="00D41664" w:rsidRDefault="00A27961" w:rsidP="00E310AC">
      <w:r w:rsidRPr="00D41664">
        <w:t xml:space="preserve">    Связное и последовательное изложение; при помощи наводящих вопросов учителя восполняются сделанные пропуски;</w:t>
      </w:r>
    </w:p>
    <w:p w:rsidR="00A27961" w:rsidRPr="00D41664" w:rsidRDefault="00A27961" w:rsidP="00E310AC">
      <w:r w:rsidRPr="00D41664">
        <w:t xml:space="preserve">    Наличие конкретных представлений и элементарных реальных понятий изучаемых географических явлений;</w:t>
      </w:r>
    </w:p>
    <w:p w:rsidR="00A27961" w:rsidRPr="00D41664" w:rsidRDefault="00A27961" w:rsidP="00E310AC">
      <w:r w:rsidRPr="00D41664">
        <w:t xml:space="preserve">    Понимание основных географических взаимосвязей;</w:t>
      </w:r>
    </w:p>
    <w:p w:rsidR="00A27961" w:rsidRPr="00D41664" w:rsidRDefault="00A27961" w:rsidP="00E310AC">
      <w:r w:rsidRPr="00D41664">
        <w:t xml:space="preserve">    Знание карты и умение ей пользоваться;</w:t>
      </w:r>
    </w:p>
    <w:p w:rsidR="00A27961" w:rsidRPr="00D41664" w:rsidRDefault="00A27961" w:rsidP="00E310AC">
      <w:r w:rsidRPr="00D41664">
        <w:t xml:space="preserve">     При решении географических задач сделаны второстепенные ошибки.</w:t>
      </w:r>
    </w:p>
    <w:p w:rsidR="00A27961" w:rsidRPr="00D41664" w:rsidRDefault="00A27961" w:rsidP="00E310AC">
      <w:r w:rsidRPr="00D41664">
        <w:rPr>
          <w:b/>
          <w:bCs/>
        </w:rPr>
        <w:t>Оценка «3» ставится, если ученик</w:t>
      </w:r>
    </w:p>
    <w:p w:rsidR="00A27961" w:rsidRPr="00D41664" w:rsidRDefault="00A27961" w:rsidP="00E310AC">
      <w:r w:rsidRPr="00D41664">
        <w:t>-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A27961" w:rsidRPr="00D41664" w:rsidRDefault="00A27961" w:rsidP="00E310AC">
      <w:r w:rsidRPr="00D41664">
        <w:t xml:space="preserve">- Материал излагает </w:t>
      </w:r>
      <w:proofErr w:type="spellStart"/>
      <w:r w:rsidRPr="00D41664">
        <w:t>несистематизированно</w:t>
      </w:r>
      <w:proofErr w:type="spellEnd"/>
      <w:r w:rsidRPr="00D41664">
        <w:t>, фрагментарно, не всегда последовательно;</w:t>
      </w:r>
    </w:p>
    <w:p w:rsidR="00A27961" w:rsidRPr="00D41664" w:rsidRDefault="00A27961" w:rsidP="00E310AC">
      <w:r w:rsidRPr="00D41664">
        <w:t>-  Показывает недостаточную сформированность отдельных знаний и умений; выводы и обобщения аргументирует слабо, допускает в них ошибки.</w:t>
      </w:r>
    </w:p>
    <w:p w:rsidR="00A27961" w:rsidRPr="00D41664" w:rsidRDefault="00A27961" w:rsidP="00E310AC">
      <w:r w:rsidRPr="00D41664">
        <w:t>-  Допустил ошибки и неточности в использовании научной терминологии, определения понятий дал недостаточно четкие;</w:t>
      </w:r>
    </w:p>
    <w:p w:rsidR="00A27961" w:rsidRPr="00D41664" w:rsidRDefault="00A27961" w:rsidP="00E310AC">
      <w:r w:rsidRPr="00D41664">
        <w:t xml:space="preserve"> - Не использовал в качестве доказательства выводы и обобщения из наблюдений, фактов, опытов или допустил ошибки при их изложении;</w:t>
      </w:r>
    </w:p>
    <w:p w:rsidR="00A27961" w:rsidRPr="00D41664" w:rsidRDefault="00A27961" w:rsidP="00E310AC">
      <w:r w:rsidRPr="00D41664">
        <w:t>-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A27961" w:rsidRPr="00D41664" w:rsidRDefault="00A27961" w:rsidP="00E310AC">
      <w:r w:rsidRPr="00D41664">
        <w:t>-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A27961" w:rsidRPr="00D41664" w:rsidRDefault="00A27961" w:rsidP="00E310AC">
      <w:r w:rsidRPr="00D41664">
        <w:t xml:space="preserve"> -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rsidR="00A27961" w:rsidRPr="00D41664" w:rsidRDefault="00A27961" w:rsidP="00E310AC">
      <w:r w:rsidRPr="00D41664">
        <w:t xml:space="preserve"> -  Слабое знание географической номенклатуры, отсутствие практических навыков работы в области географии (неумение пользоваться компасом, масштабом и т.д.);</w:t>
      </w:r>
    </w:p>
    <w:p w:rsidR="00A27961" w:rsidRPr="00D41664" w:rsidRDefault="00A27961" w:rsidP="00E310AC">
      <w:r w:rsidRPr="00D41664">
        <w:t xml:space="preserve"> - Скудны географические представления, преобладают формалистические знания;</w:t>
      </w:r>
    </w:p>
    <w:p w:rsidR="00A27961" w:rsidRPr="00D41664" w:rsidRDefault="00A27961" w:rsidP="00E310AC">
      <w:r w:rsidRPr="00D41664">
        <w:t xml:space="preserve"> -  Знание карты недостаточное, показ на ней сбивчивый;</w:t>
      </w:r>
    </w:p>
    <w:p w:rsidR="00A27961" w:rsidRPr="00D41664" w:rsidRDefault="00A27961" w:rsidP="00E310AC">
      <w:r w:rsidRPr="00D41664">
        <w:t xml:space="preserve"> -  Только при помощи наводящих вопросов ученик улавливает географические связи.</w:t>
      </w:r>
    </w:p>
    <w:p w:rsidR="00A27961" w:rsidRPr="00D41664" w:rsidRDefault="00A27961" w:rsidP="00E310AC">
      <w:r w:rsidRPr="00D41664">
        <w:rPr>
          <w:b/>
          <w:bCs/>
        </w:rPr>
        <w:t>Оценка «2″ </w:t>
      </w:r>
      <w:r w:rsidRPr="00D41664">
        <w:t>ставится, если ученик:</w:t>
      </w:r>
    </w:p>
    <w:p w:rsidR="00A27961" w:rsidRPr="00D41664" w:rsidRDefault="00A27961" w:rsidP="00E310AC">
      <w:r w:rsidRPr="00D41664">
        <w:t>Не усвоил и не раскрыл основное содержание материала;</w:t>
      </w:r>
    </w:p>
    <w:p w:rsidR="00A27961" w:rsidRPr="00D41664" w:rsidRDefault="00A27961" w:rsidP="00E310AC">
      <w:r w:rsidRPr="00D41664">
        <w:t>Не делает выводов и обобщений.</w:t>
      </w:r>
    </w:p>
    <w:p w:rsidR="00A27961" w:rsidRPr="00D41664" w:rsidRDefault="00A27961" w:rsidP="00E310AC">
      <w:r w:rsidRPr="00D41664">
        <w:t>Не знает и не понимает значительную или основную часть программного материала в пределах поставленных вопросов;</w:t>
      </w:r>
    </w:p>
    <w:p w:rsidR="00A27961" w:rsidRPr="00D41664" w:rsidRDefault="00A27961" w:rsidP="00E310AC">
      <w:r w:rsidRPr="00D41664">
        <w:t>Имеет слабо сформированные и неполные знания и не умеет применять их к решению конкретных вопросов и задач по образцу;</w:t>
      </w:r>
    </w:p>
    <w:p w:rsidR="00A27961" w:rsidRPr="00D41664" w:rsidRDefault="00A27961" w:rsidP="00E310AC">
      <w:r w:rsidRPr="00D41664">
        <w:t>При ответе (на один вопрос) допускает более двух грубых ошибок, которые не может исправить даже при помощи учителя.</w:t>
      </w:r>
    </w:p>
    <w:p w:rsidR="00A27961" w:rsidRPr="00D41664" w:rsidRDefault="00A27961" w:rsidP="00E310AC">
      <w:r w:rsidRPr="00D41664">
        <w:t>Имеются грубые ошибки в использовании карты.</w:t>
      </w:r>
    </w:p>
    <w:p w:rsidR="00A27961" w:rsidRPr="00D41664" w:rsidRDefault="00A27961" w:rsidP="00E310AC">
      <w:r w:rsidRPr="00D41664">
        <w:rPr>
          <w:b/>
          <w:bCs/>
        </w:rPr>
        <w:t>Оценка самостоятельных письменных и контрольных работ.</w:t>
      </w:r>
    </w:p>
    <w:p w:rsidR="00A27961" w:rsidRPr="00D41664" w:rsidRDefault="00A27961" w:rsidP="00E310AC">
      <w:r w:rsidRPr="00D41664">
        <w:rPr>
          <w:b/>
          <w:bCs/>
        </w:rPr>
        <w:t>Оценка «5″ </w:t>
      </w:r>
      <w:r w:rsidRPr="00D41664">
        <w:t>ставится, если ученик:</w:t>
      </w:r>
    </w:p>
    <w:p w:rsidR="00A27961" w:rsidRPr="00D41664" w:rsidRDefault="00A27961" w:rsidP="00E310AC">
      <w:r w:rsidRPr="00D41664">
        <w:t>-выполнил работу без ошибок и недочетов;</w:t>
      </w:r>
    </w:p>
    <w:p w:rsidR="00A27961" w:rsidRPr="00D41664" w:rsidRDefault="00A27961" w:rsidP="00E310AC">
      <w:r w:rsidRPr="00D41664">
        <w:t>-допустил не более одного недочета.</w:t>
      </w:r>
    </w:p>
    <w:p w:rsidR="00A27961" w:rsidRPr="00D41664" w:rsidRDefault="00A27961" w:rsidP="00E310AC">
      <w:r w:rsidRPr="00D41664">
        <w:rPr>
          <w:b/>
          <w:bCs/>
        </w:rPr>
        <w:t>Оценка «4″ </w:t>
      </w:r>
      <w:r w:rsidRPr="00D41664">
        <w:t>ставится, если ученик  выполнил работу полностью, но допустил в ней:</w:t>
      </w:r>
    </w:p>
    <w:p w:rsidR="00A27961" w:rsidRPr="00D41664" w:rsidRDefault="00A27961" w:rsidP="00E310AC">
      <w:r w:rsidRPr="00D41664">
        <w:t>- не более одной негрубой ошибки и одного недочета;</w:t>
      </w:r>
    </w:p>
    <w:p w:rsidR="00A27961" w:rsidRPr="00D41664" w:rsidRDefault="00A27961" w:rsidP="00E310AC">
      <w:r w:rsidRPr="00D41664">
        <w:t>- или не более двух недочетов.</w:t>
      </w:r>
    </w:p>
    <w:p w:rsidR="00A27961" w:rsidRPr="00D41664" w:rsidRDefault="00A27961" w:rsidP="00E310AC">
      <w:r w:rsidRPr="00D41664">
        <w:rPr>
          <w:b/>
          <w:bCs/>
        </w:rPr>
        <w:t>Оценка «3″ </w:t>
      </w:r>
      <w:r w:rsidRPr="00D41664">
        <w:t>ставится, если ученик правильно выполнил не менее половины работы или допустил:</w:t>
      </w:r>
    </w:p>
    <w:p w:rsidR="00A27961" w:rsidRPr="00D41664" w:rsidRDefault="00A27961" w:rsidP="00E310AC">
      <w:r w:rsidRPr="00D41664">
        <w:t>- не более двух грубых ошибок;</w:t>
      </w:r>
    </w:p>
    <w:p w:rsidR="00A27961" w:rsidRPr="00D41664" w:rsidRDefault="00A27961" w:rsidP="00E310AC">
      <w:r w:rsidRPr="00D41664">
        <w:t>- или не более одной грубой и одной негрубой ошибки и одного недочета;</w:t>
      </w:r>
    </w:p>
    <w:p w:rsidR="00A27961" w:rsidRPr="00D41664" w:rsidRDefault="00A27961" w:rsidP="00E310AC">
      <w:r w:rsidRPr="00D41664">
        <w:t>- или не более двух-трех негрубых ошибок;</w:t>
      </w:r>
    </w:p>
    <w:p w:rsidR="00A27961" w:rsidRPr="00D41664" w:rsidRDefault="00A27961" w:rsidP="00E310AC">
      <w:r w:rsidRPr="00D41664">
        <w:lastRenderedPageBreak/>
        <w:t>- или одной негрубой ошибки и трех недочетов;</w:t>
      </w:r>
    </w:p>
    <w:p w:rsidR="00A27961" w:rsidRPr="00D41664" w:rsidRDefault="00A27961" w:rsidP="00E310AC">
      <w:r w:rsidRPr="00D41664">
        <w:t>- или при отсутствии ошибок, но при наличии четырех-пяти недочетов.</w:t>
      </w:r>
    </w:p>
    <w:p w:rsidR="00A27961" w:rsidRPr="00D41664" w:rsidRDefault="00A27961" w:rsidP="00E310AC">
      <w:r w:rsidRPr="00D41664">
        <w:rPr>
          <w:b/>
          <w:bCs/>
        </w:rPr>
        <w:t>Оценка «2″ </w:t>
      </w:r>
      <w:r w:rsidRPr="00D41664">
        <w:t>ставится, если ученик:</w:t>
      </w:r>
    </w:p>
    <w:p w:rsidR="00A27961" w:rsidRPr="00D41664" w:rsidRDefault="00A27961" w:rsidP="00E310AC">
      <w:r w:rsidRPr="00D41664">
        <w:t>- допустил число ошибок и недочетов превосходящее норму, при которой может быть выставлена оценка «3″;</w:t>
      </w:r>
    </w:p>
    <w:p w:rsidR="00A27961" w:rsidRPr="00D41664" w:rsidRDefault="00A27961" w:rsidP="00E310AC">
      <w:r w:rsidRPr="00D41664">
        <w:t>- или если правильно выполнил менее половины работы.</w:t>
      </w:r>
    </w:p>
    <w:p w:rsidR="00A27961" w:rsidRPr="00D41664" w:rsidRDefault="00A27961" w:rsidP="00E310AC">
      <w:r w:rsidRPr="00D41664">
        <w:rPr>
          <w:b/>
          <w:bCs/>
        </w:rPr>
        <w:t>Примечание.</w:t>
      </w:r>
    </w:p>
    <w:p w:rsidR="00A27961" w:rsidRPr="00D41664" w:rsidRDefault="00A27961" w:rsidP="00E310AC">
      <w:r w:rsidRPr="00D41664">
        <w:t>Учитель имеет право поставить ученику оценку выше той, которая предусмотрена нормами, если учеником оригинально выполнена работа.</w:t>
      </w:r>
    </w:p>
    <w:p w:rsidR="00A27961" w:rsidRPr="00D41664" w:rsidRDefault="00A27961" w:rsidP="00E310AC">
      <w:r w:rsidRPr="00D41664">
        <w:rPr>
          <w:b/>
          <w:bCs/>
        </w:rPr>
        <w:t>Критерии выставления оценок за проверочные тесты.</w:t>
      </w:r>
    </w:p>
    <w:p w:rsidR="00A27961" w:rsidRPr="00D41664" w:rsidRDefault="00A27961" w:rsidP="00E310AC">
      <w:r w:rsidRPr="00D41664">
        <w:t>1.Критерии выставления оценок за тест, состоящий из </w:t>
      </w:r>
      <w:r w:rsidRPr="00D41664">
        <w:rPr>
          <w:b/>
          <w:bCs/>
        </w:rPr>
        <w:t>10 вопросов</w:t>
      </w:r>
    </w:p>
    <w:p w:rsidR="00A27961" w:rsidRPr="00D41664" w:rsidRDefault="00A27961" w:rsidP="00E310AC">
      <w:r w:rsidRPr="00D41664">
        <w:t>Время выполнения работы: 10-15 мин.</w:t>
      </w:r>
    </w:p>
    <w:p w:rsidR="00A27961" w:rsidRPr="00D41664" w:rsidRDefault="00A27961" w:rsidP="00E310AC">
      <w:r w:rsidRPr="00D41664">
        <w:t xml:space="preserve">Оценка «5» — 10 правильных ответов, </w:t>
      </w:r>
    </w:p>
    <w:p w:rsidR="00A27961" w:rsidRPr="00D41664" w:rsidRDefault="00A27961" w:rsidP="00E310AC">
      <w:r w:rsidRPr="00D41664">
        <w:t xml:space="preserve">«4» — 7-9, </w:t>
      </w:r>
    </w:p>
    <w:p w:rsidR="00A27961" w:rsidRPr="00D41664" w:rsidRDefault="00A27961" w:rsidP="00E310AC">
      <w:r w:rsidRPr="00D41664">
        <w:t xml:space="preserve">«3» — 5-6, </w:t>
      </w:r>
    </w:p>
    <w:p w:rsidR="00A27961" w:rsidRPr="00D41664" w:rsidRDefault="00A27961" w:rsidP="00E310AC">
      <w:r w:rsidRPr="00D41664">
        <w:t>«2» — менее 5 правильных ответов.</w:t>
      </w:r>
    </w:p>
    <w:p w:rsidR="00A27961" w:rsidRPr="00D41664" w:rsidRDefault="00A27961" w:rsidP="00E310AC">
      <w:r w:rsidRPr="00D41664">
        <w:t>2. Критерии выставления оценок за тест, состоящий из </w:t>
      </w:r>
      <w:r w:rsidRPr="00D41664">
        <w:rPr>
          <w:b/>
          <w:bCs/>
        </w:rPr>
        <w:t>20 вопросов.</w:t>
      </w:r>
    </w:p>
    <w:p w:rsidR="00A27961" w:rsidRPr="00D41664" w:rsidRDefault="00A27961" w:rsidP="00E310AC">
      <w:r w:rsidRPr="00D41664">
        <w:t>Время выполнения работы: 30-40 мин.</w:t>
      </w:r>
    </w:p>
    <w:p w:rsidR="00A27961" w:rsidRPr="00D41664" w:rsidRDefault="00A27961" w:rsidP="00E310AC">
      <w:r w:rsidRPr="00D41664">
        <w:t xml:space="preserve">Оценка «5» — 18-20 правильных ответов, </w:t>
      </w:r>
    </w:p>
    <w:p w:rsidR="00A27961" w:rsidRPr="00D41664" w:rsidRDefault="00A27961" w:rsidP="00E310AC">
      <w:r w:rsidRPr="00D41664">
        <w:t xml:space="preserve">«4» — 14-17, </w:t>
      </w:r>
    </w:p>
    <w:p w:rsidR="00A27961" w:rsidRPr="00D41664" w:rsidRDefault="00A27961" w:rsidP="00E310AC">
      <w:r w:rsidRPr="00D41664">
        <w:t xml:space="preserve">«3» — 10-13, </w:t>
      </w:r>
    </w:p>
    <w:p w:rsidR="00A27961" w:rsidRPr="00D41664" w:rsidRDefault="00A27961" w:rsidP="00E310AC">
      <w:r w:rsidRPr="00D41664">
        <w:t>«2» — менее 10 правильных ответов.</w:t>
      </w:r>
    </w:p>
    <w:p w:rsidR="00A27961" w:rsidRPr="00D41664" w:rsidRDefault="00A27961" w:rsidP="00E310AC">
      <w:r w:rsidRPr="00D41664">
        <w:rPr>
          <w:b/>
          <w:bCs/>
        </w:rPr>
        <w:t>Оценка качества выполнения практических и самостоятельных работ по географии.</w:t>
      </w:r>
    </w:p>
    <w:p w:rsidR="00A27961" w:rsidRPr="00D41664" w:rsidRDefault="00A27961" w:rsidP="00E310AC">
      <w:r w:rsidRPr="00D41664">
        <w:rPr>
          <w:b/>
          <w:bCs/>
        </w:rPr>
        <w:t>Отметка «5″</w:t>
      </w:r>
    </w:p>
    <w:p w:rsidR="00A27961" w:rsidRPr="00D41664" w:rsidRDefault="00A27961" w:rsidP="00E310AC">
      <w:r w:rsidRPr="00D41664">
        <w:t>Практическая или самостоятельная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rsidR="00A27961" w:rsidRPr="00D41664" w:rsidRDefault="00A27961" w:rsidP="00E310AC">
      <w:r w:rsidRPr="00D41664">
        <w:t>Работа оформлена аккуратно, в оптимальной для фиксации результатов форме.</w:t>
      </w:r>
    </w:p>
    <w:p w:rsidR="00A27961" w:rsidRPr="00D41664" w:rsidRDefault="00A27961" w:rsidP="00E310AC">
      <w:r w:rsidRPr="00D41664">
        <w:t>Форма фиксации материалов может быть предложена учителем или выбрана самими учащимися.</w:t>
      </w:r>
    </w:p>
    <w:p w:rsidR="00A27961" w:rsidRPr="00D41664" w:rsidRDefault="00A27961" w:rsidP="00E310AC">
      <w:r w:rsidRPr="00D41664">
        <w:rPr>
          <w:b/>
          <w:bCs/>
        </w:rPr>
        <w:t>Отметка «4″</w:t>
      </w:r>
    </w:p>
    <w:p w:rsidR="00A27961" w:rsidRPr="00D41664" w:rsidRDefault="00A27961" w:rsidP="00E310AC">
      <w:r w:rsidRPr="00D41664">
        <w:t>- Практическая или самостоятельная работа выполнена учащимися в полном объеме и самостоятельно.</w:t>
      </w:r>
    </w:p>
    <w:p w:rsidR="00A27961" w:rsidRPr="00D41664" w:rsidRDefault="00A27961" w:rsidP="00E310AC">
      <w:r w:rsidRPr="00D41664">
        <w:t>-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rsidR="00A27961" w:rsidRPr="00D41664" w:rsidRDefault="00A27961" w:rsidP="00E310AC">
      <w:r w:rsidRPr="00D41664">
        <w:t>- 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w:t>
      </w:r>
    </w:p>
    <w:p w:rsidR="00A27961" w:rsidRPr="00D41664" w:rsidRDefault="00A27961" w:rsidP="00E310AC">
      <w:r w:rsidRPr="00D41664">
        <w:t>умениями, необходимыми для самостоятельного выполнения работы.</w:t>
      </w:r>
    </w:p>
    <w:p w:rsidR="00A27961" w:rsidRPr="00D41664" w:rsidRDefault="00A27961" w:rsidP="00E310AC">
      <w:r w:rsidRPr="00D41664">
        <w:t>- Допускаются неточности и небрежность в оформлении результатов работы.</w:t>
      </w:r>
    </w:p>
    <w:p w:rsidR="00A27961" w:rsidRPr="00D41664" w:rsidRDefault="00A27961" w:rsidP="00E310AC">
      <w:r w:rsidRPr="00D41664">
        <w:rPr>
          <w:b/>
          <w:bCs/>
        </w:rPr>
        <w:t>Отметка «3″</w:t>
      </w:r>
    </w:p>
    <w:p w:rsidR="00A27961" w:rsidRPr="00D41664" w:rsidRDefault="00A27961" w:rsidP="00E310AC">
      <w:r w:rsidRPr="00D41664">
        <w:t xml:space="preserve">- Практическая работа выполнена и оформлена учащимися с помощью учителя или хорошо подготовленных и  хуже выполнивших на «отлично» данную работу учащихся. </w:t>
      </w:r>
    </w:p>
    <w:p w:rsidR="00A27961" w:rsidRPr="00D41664" w:rsidRDefault="00A27961" w:rsidP="00E310AC">
      <w:r w:rsidRPr="00D41664">
        <w:t xml:space="preserve">- На выполнение работы затрачено много времени (можно дать возможность доделать работу дома).  </w:t>
      </w:r>
    </w:p>
    <w:p w:rsidR="00A27961" w:rsidRPr="00D41664" w:rsidRDefault="00A27961" w:rsidP="00E310AC">
      <w:r w:rsidRPr="00D41664">
        <w:t>- Учащиеся показали знания теоретического материала, но испытывали затруднения при самостоятельной работе с картами атласа, статистическими материала ми, географическими инструментами.</w:t>
      </w:r>
    </w:p>
    <w:p w:rsidR="00A27961" w:rsidRPr="00D41664" w:rsidRDefault="00A27961" w:rsidP="00E310AC">
      <w:r w:rsidRPr="00D41664">
        <w:rPr>
          <w:b/>
          <w:bCs/>
        </w:rPr>
        <w:t>Отметка «2″</w:t>
      </w:r>
    </w:p>
    <w:p w:rsidR="00A27961" w:rsidRPr="00D41664" w:rsidRDefault="00A27961" w:rsidP="00E310AC">
      <w:r w:rsidRPr="00D41664">
        <w:t>- Выставляется в том случае, когда учащиеся оказались не подготовленными к выполнению этой работы.</w:t>
      </w:r>
    </w:p>
    <w:p w:rsidR="00A27961" w:rsidRPr="00D41664" w:rsidRDefault="00A27961" w:rsidP="00E310AC">
      <w:r w:rsidRPr="00D41664">
        <w:t xml:space="preserve">- Полученные результаты не позволяют сделать правильных выводов и полностью расходятся с поставленной целью. </w:t>
      </w:r>
    </w:p>
    <w:p w:rsidR="00A27961" w:rsidRPr="00D41664" w:rsidRDefault="00A27961" w:rsidP="00E310AC">
      <w:r w:rsidRPr="00D41664">
        <w:t>- Обнаружено плохое знание теоретического материала и отсутствие необходимых умений.</w:t>
      </w:r>
    </w:p>
    <w:p w:rsidR="00A27961" w:rsidRPr="00D41664" w:rsidRDefault="00A27961" w:rsidP="00E310AC">
      <w:r w:rsidRPr="00D41664">
        <w:t>- Руководство и помощь со стороны учителя и хорошо подготовленных учащихся неэффективны из-за плохой подготовки учащегося.</w:t>
      </w:r>
    </w:p>
    <w:p w:rsidR="00A27961" w:rsidRPr="00D41664" w:rsidRDefault="00A27961" w:rsidP="00E310AC">
      <w:r w:rsidRPr="00D41664">
        <w:rPr>
          <w:b/>
          <w:bCs/>
        </w:rPr>
        <w:t>Оценка умений работать с картой и другими источниками географических знаний.</w:t>
      </w:r>
    </w:p>
    <w:p w:rsidR="00A27961" w:rsidRPr="00D41664" w:rsidRDefault="00A27961" w:rsidP="00E310AC">
      <w:r w:rsidRPr="00D41664">
        <w:rPr>
          <w:b/>
        </w:rPr>
        <w:t>Отметка «5»</w:t>
      </w:r>
      <w:r w:rsidRPr="00D41664">
        <w:t xml:space="preserve"> — 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p w:rsidR="00A27961" w:rsidRPr="00D41664" w:rsidRDefault="00A27961" w:rsidP="00E310AC">
      <w:r w:rsidRPr="00D41664">
        <w:rPr>
          <w:b/>
        </w:rPr>
        <w:t>Отметка «4»</w:t>
      </w:r>
      <w:r w:rsidRPr="00D41664">
        <w:t xml:space="preserve"> — правильный и полный отбор источников знаний, допускаются неточности в использовании карт и других источников знаний, в оформлении результатов.</w:t>
      </w:r>
    </w:p>
    <w:p w:rsidR="00A27961" w:rsidRPr="00D41664" w:rsidRDefault="00A27961" w:rsidP="00E310AC">
      <w:r w:rsidRPr="00D41664">
        <w:rPr>
          <w:b/>
        </w:rPr>
        <w:t>Отметка «3»</w:t>
      </w:r>
      <w:r w:rsidRPr="00D41664">
        <w:t xml:space="preserve"> — правильное использование основных источников знаний; допускаются неточности в формулировке выводов; неаккуратное оформление результатов.</w:t>
      </w:r>
    </w:p>
    <w:p w:rsidR="00A27961" w:rsidRPr="00D41664" w:rsidRDefault="00A27961" w:rsidP="00E310AC">
      <w:r w:rsidRPr="00D41664">
        <w:rPr>
          <w:b/>
        </w:rPr>
        <w:t>Отметка «2»</w:t>
      </w:r>
      <w:r w:rsidRPr="00D41664">
        <w:t xml:space="preserve"> — неумение отбирать и использовать основные источники знаний; допускаются существенные ошибки в выполнении задания и в оформлении результатов.</w:t>
      </w:r>
    </w:p>
    <w:p w:rsidR="00A27961" w:rsidRPr="00D41664" w:rsidRDefault="00A27961" w:rsidP="00A27961">
      <w:pPr>
        <w:spacing w:line="240" w:lineRule="atLeast"/>
        <w:contextualSpacing/>
        <w:jc w:val="center"/>
        <w:rPr>
          <w:b/>
        </w:rPr>
      </w:pPr>
      <w:r w:rsidRPr="00D41664">
        <w:rPr>
          <w:b/>
        </w:rPr>
        <w:lastRenderedPageBreak/>
        <w:t>Требования к выполнению практических работ на контурной карте.</w:t>
      </w:r>
    </w:p>
    <w:p w:rsidR="00A27961" w:rsidRPr="00D41664" w:rsidRDefault="00A27961" w:rsidP="00A27961">
      <w:pPr>
        <w:spacing w:after="120" w:line="240" w:lineRule="atLeast"/>
        <w:contextualSpacing/>
        <w:rPr>
          <w:b/>
          <w:bCs/>
        </w:rPr>
      </w:pPr>
    </w:p>
    <w:p w:rsidR="00A27961" w:rsidRPr="00D41664" w:rsidRDefault="00A27961" w:rsidP="00A27961">
      <w:pPr>
        <w:spacing w:after="120" w:line="240" w:lineRule="atLeast"/>
        <w:contextualSpacing/>
        <w:jc w:val="both"/>
      </w:pPr>
      <w:r w:rsidRPr="00D41664">
        <w:rPr>
          <w:b/>
          <w:bCs/>
        </w:rPr>
        <w:tab/>
        <w:t xml:space="preserve">Практические и самостоятельные работы на контурной карте выполняются с использованием карт атласа и учебника, а также описания задания к работе. </w:t>
      </w:r>
    </w:p>
    <w:p w:rsidR="00A27961" w:rsidRPr="00D41664" w:rsidRDefault="00A27961" w:rsidP="00A27961">
      <w:pPr>
        <w:spacing w:after="120" w:line="240" w:lineRule="atLeast"/>
        <w:contextualSpacing/>
        <w:jc w:val="both"/>
      </w:pPr>
      <w:r w:rsidRPr="00D41664">
        <w:t xml:space="preserve">1. Чтобы не перегружать контурную карту, мелкие объекты обозначаются цифрами с последующим их пояснением за рамками карты (в графе: «условные знаки»). </w:t>
      </w:r>
    </w:p>
    <w:p w:rsidR="00A27961" w:rsidRPr="00D41664" w:rsidRDefault="00A27961" w:rsidP="00A27961">
      <w:pPr>
        <w:spacing w:after="120" w:line="240" w:lineRule="atLeast"/>
        <w:contextualSpacing/>
        <w:jc w:val="both"/>
      </w:pPr>
      <w:r w:rsidRPr="00D41664">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w:t>
      </w:r>
      <w:proofErr w:type="gramStart"/>
      <w:r w:rsidRPr="00D41664">
        <w:t xml:space="preserve">( </w:t>
      </w:r>
      <w:proofErr w:type="gramEnd"/>
      <w:r w:rsidRPr="00D41664">
        <w:t xml:space="preserve">это нужно для ориентира и удобства, а также для правильности нанесения объектов). </w:t>
      </w:r>
    </w:p>
    <w:p w:rsidR="00A27961" w:rsidRPr="00D41664" w:rsidRDefault="00A27961" w:rsidP="00A27961">
      <w:pPr>
        <w:spacing w:after="120" w:line="240" w:lineRule="atLeast"/>
        <w:contextualSpacing/>
        <w:jc w:val="both"/>
      </w:pPr>
      <w:r w:rsidRPr="00D41664">
        <w:t xml:space="preserve">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 </w:t>
      </w:r>
    </w:p>
    <w:p w:rsidR="00A27961" w:rsidRPr="00D41664" w:rsidRDefault="00A27961" w:rsidP="00A27961">
      <w:pPr>
        <w:spacing w:after="120" w:line="240" w:lineRule="atLeast"/>
        <w:contextualSpacing/>
        <w:jc w:val="both"/>
      </w:pPr>
      <w:r w:rsidRPr="00D41664">
        <w:t xml:space="preserve">4. Не копируйте карты атласа, необходимо точно выполнять предложенные вам задания (избегайте нанесение «лишней информации»: </w:t>
      </w:r>
      <w:r w:rsidRPr="00D41664">
        <w:rPr>
          <w:b/>
          <w:bCs/>
        </w:rPr>
        <w:t>отметка за правильно оформленную работу по предложенным заданиям может быть снижена на один балл в случае добавления в работу излишней информации</w:t>
      </w:r>
      <w:r w:rsidRPr="00D41664">
        <w:t>)</w:t>
      </w:r>
    </w:p>
    <w:p w:rsidR="00A27961" w:rsidRPr="00D41664" w:rsidRDefault="00A27961" w:rsidP="00A27961">
      <w:pPr>
        <w:spacing w:after="120" w:line="240" w:lineRule="atLeast"/>
        <w:contextualSpacing/>
        <w:jc w:val="both"/>
      </w:pPr>
      <w:r w:rsidRPr="00D41664">
        <w:t>5. Географические названия объектов подписывайте с заглавной буквы.</w:t>
      </w:r>
    </w:p>
    <w:p w:rsidR="00A27961" w:rsidRPr="00D41664" w:rsidRDefault="00A27961" w:rsidP="00A27961">
      <w:pPr>
        <w:spacing w:after="120" w:line="240" w:lineRule="atLeast"/>
        <w:contextualSpacing/>
        <w:jc w:val="both"/>
      </w:pPr>
      <w:r w:rsidRPr="00D41664">
        <w:t>6. Работа должна быть выполнена аккуратно без грамматически ошибок (</w:t>
      </w:r>
      <w:r w:rsidRPr="00D41664">
        <w:rPr>
          <w:b/>
          <w:bCs/>
        </w:rPr>
        <w:t>отметка за работу может быть снижена за небрежность и грамматические ошибки на один и более баллов</w:t>
      </w:r>
      <w:r w:rsidRPr="00D41664">
        <w:t>).</w:t>
      </w:r>
    </w:p>
    <w:p w:rsidR="00A27961" w:rsidRPr="00D41664" w:rsidRDefault="00A27961" w:rsidP="00A27961">
      <w:pPr>
        <w:spacing w:line="240" w:lineRule="atLeast"/>
        <w:contextualSpacing/>
        <w:jc w:val="both"/>
      </w:pPr>
      <w:r w:rsidRPr="00D41664">
        <w:rPr>
          <w:b/>
          <w:bCs/>
        </w:rPr>
        <w:tab/>
        <w:t>Правила работы с контурной картой.</w:t>
      </w:r>
    </w:p>
    <w:p w:rsidR="00A27961" w:rsidRPr="00D41664" w:rsidRDefault="00A27961" w:rsidP="00A27961">
      <w:pPr>
        <w:spacing w:line="240" w:lineRule="atLeast"/>
        <w:contextualSpacing/>
        <w:jc w:val="both"/>
      </w:pPr>
      <w:r w:rsidRPr="00D41664">
        <w:t>1. Подберите материалы для выполнения задания на карте (текстовые карты, статистические материалы, текст учебника), выделите главное.</w:t>
      </w:r>
    </w:p>
    <w:p w:rsidR="00A27961" w:rsidRPr="00D41664" w:rsidRDefault="00A27961" w:rsidP="00A27961">
      <w:pPr>
        <w:spacing w:line="240" w:lineRule="atLeast"/>
        <w:contextualSpacing/>
        <w:jc w:val="both"/>
      </w:pPr>
      <w:r w:rsidRPr="00D41664">
        <w:t>2. </w:t>
      </w:r>
      <w:proofErr w:type="spellStart"/>
      <w:r w:rsidRPr="00D41664">
        <w:t>Проранжируйте</w:t>
      </w:r>
      <w:proofErr w:type="spellEnd"/>
      <w:r w:rsidRPr="00D41664">
        <w:t xml:space="preserve"> показатели по 2-3 уровням – высокие, средние, низкие.</w:t>
      </w:r>
    </w:p>
    <w:p w:rsidR="00A27961" w:rsidRPr="00D41664" w:rsidRDefault="00A27961" w:rsidP="00A27961">
      <w:pPr>
        <w:spacing w:line="240" w:lineRule="atLeast"/>
        <w:contextualSpacing/>
        <w:jc w:val="both"/>
      </w:pPr>
      <w:r w:rsidRPr="00D41664">
        <w:t>3. При помощи условных знаков, выбранных вами, выполните задание, условные знаки отобразите в легенде карты.</w:t>
      </w:r>
    </w:p>
    <w:p w:rsidR="00A27961" w:rsidRPr="00D41664" w:rsidRDefault="00A27961" w:rsidP="00A27961">
      <w:pPr>
        <w:spacing w:line="240" w:lineRule="atLeast"/>
        <w:contextualSpacing/>
      </w:pPr>
      <w:r w:rsidRPr="00D41664">
        <w:t xml:space="preserve">4. 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                                                                           </w:t>
      </w:r>
    </w:p>
    <w:p w:rsidR="00E310AC" w:rsidRDefault="00A27961" w:rsidP="00A27961">
      <w:pPr>
        <w:spacing w:line="240" w:lineRule="atLeast"/>
        <w:contextualSpacing/>
        <w:rPr>
          <w:bCs/>
        </w:rPr>
      </w:pPr>
      <w:r w:rsidRPr="00D41664">
        <w:t>5. Над северной рамкой (вверху карты) не забудьте написать название выполненной работы.                                 6. </w:t>
      </w:r>
      <w:r w:rsidRPr="00D41664">
        <w:rPr>
          <w:u w:val="single"/>
        </w:rPr>
        <w:t xml:space="preserve">Не забудьте подписать работу внизу карты!                                                                                                      </w:t>
      </w:r>
      <w:r w:rsidRPr="00D41664">
        <w:rPr>
          <w:b/>
          <w:bCs/>
        </w:rPr>
        <w:t xml:space="preserve">Помните: </w:t>
      </w:r>
      <w:r w:rsidRPr="00D41664">
        <w:rPr>
          <w:bCs/>
        </w:rPr>
        <w:t>работать в контурных картах фломастерами и маркерами запрещено!</w:t>
      </w:r>
    </w:p>
    <w:p w:rsidR="00C03F77" w:rsidRPr="00C03F77" w:rsidRDefault="00C03F77" w:rsidP="00C03F77">
      <w:pPr>
        <w:ind w:firstLine="540"/>
        <w:rPr>
          <w:b/>
          <w:bCs/>
          <w:iCs/>
          <w:color w:val="000000"/>
        </w:rPr>
      </w:pPr>
      <w:r>
        <w:rPr>
          <w:b/>
          <w:bCs/>
          <w:iCs/>
          <w:color w:val="000000"/>
        </w:rPr>
        <w:t>Контроль реализации программы</w:t>
      </w:r>
    </w:p>
    <w:p w:rsidR="00C03F77" w:rsidRPr="00C03F77" w:rsidRDefault="00C03F77" w:rsidP="00C03F77">
      <w:pPr>
        <w:contextualSpacing/>
        <w:jc w:val="both"/>
        <w:rPr>
          <w:sz w:val="24"/>
          <w:szCs w:val="24"/>
        </w:rPr>
      </w:pPr>
      <w:r w:rsidRPr="00C03F77">
        <w:rPr>
          <w:sz w:val="24"/>
          <w:szCs w:val="24"/>
        </w:rPr>
        <w:t xml:space="preserve">1.  Называть и (или) показывать: </w:t>
      </w:r>
    </w:p>
    <w:p w:rsidR="00C03F77" w:rsidRPr="00C03F77" w:rsidRDefault="00C03F77" w:rsidP="00C03F77">
      <w:pPr>
        <w:contextualSpacing/>
        <w:jc w:val="both"/>
        <w:rPr>
          <w:sz w:val="24"/>
          <w:szCs w:val="24"/>
        </w:rPr>
      </w:pPr>
      <w:r w:rsidRPr="00C03F77">
        <w:rPr>
          <w:sz w:val="24"/>
          <w:szCs w:val="24"/>
        </w:rPr>
        <w:t xml:space="preserve">•  Предмет изучения географии России </w:t>
      </w:r>
    </w:p>
    <w:p w:rsidR="00C03F77" w:rsidRPr="00C03F77" w:rsidRDefault="00C03F77" w:rsidP="00C03F77">
      <w:pPr>
        <w:contextualSpacing/>
        <w:jc w:val="both"/>
        <w:rPr>
          <w:sz w:val="24"/>
          <w:szCs w:val="24"/>
        </w:rPr>
      </w:pPr>
      <w:r w:rsidRPr="00C03F77">
        <w:rPr>
          <w:sz w:val="24"/>
          <w:szCs w:val="24"/>
        </w:rPr>
        <w:t xml:space="preserve">•  Основные средства и методы получения географической информации </w:t>
      </w:r>
    </w:p>
    <w:p w:rsidR="00C03F77" w:rsidRPr="00C03F77" w:rsidRDefault="00C03F77" w:rsidP="00C03F77">
      <w:pPr>
        <w:contextualSpacing/>
        <w:jc w:val="both"/>
        <w:rPr>
          <w:sz w:val="24"/>
          <w:szCs w:val="24"/>
        </w:rPr>
      </w:pPr>
      <w:r w:rsidRPr="00C03F77">
        <w:rPr>
          <w:sz w:val="24"/>
          <w:szCs w:val="24"/>
        </w:rPr>
        <w:t xml:space="preserve">•  Субъекты РФ </w:t>
      </w:r>
    </w:p>
    <w:p w:rsidR="00C03F77" w:rsidRPr="00C03F77" w:rsidRDefault="00C03F77" w:rsidP="00C03F77">
      <w:pPr>
        <w:contextualSpacing/>
        <w:jc w:val="both"/>
        <w:rPr>
          <w:sz w:val="24"/>
          <w:szCs w:val="24"/>
        </w:rPr>
      </w:pPr>
      <w:r w:rsidRPr="00C03F77">
        <w:rPr>
          <w:sz w:val="24"/>
          <w:szCs w:val="24"/>
        </w:rPr>
        <w:t xml:space="preserve">•  Пограничные государства </w:t>
      </w:r>
    </w:p>
    <w:p w:rsidR="00C03F77" w:rsidRPr="00C03F77" w:rsidRDefault="00C03F77" w:rsidP="00C03F77">
      <w:pPr>
        <w:contextualSpacing/>
        <w:jc w:val="both"/>
        <w:rPr>
          <w:sz w:val="24"/>
          <w:szCs w:val="24"/>
        </w:rPr>
      </w:pPr>
      <w:r w:rsidRPr="00C03F77">
        <w:rPr>
          <w:sz w:val="24"/>
          <w:szCs w:val="24"/>
        </w:rPr>
        <w:t xml:space="preserve">•  Особенности географического положения, размеры территории, протяженность морских, сухопутных границ </w:t>
      </w:r>
    </w:p>
    <w:p w:rsidR="00C03F77" w:rsidRPr="00C03F77" w:rsidRDefault="00C03F77" w:rsidP="00C03F77">
      <w:pPr>
        <w:contextualSpacing/>
        <w:jc w:val="both"/>
        <w:rPr>
          <w:sz w:val="24"/>
          <w:szCs w:val="24"/>
        </w:rPr>
      </w:pPr>
      <w:r w:rsidRPr="00C03F77">
        <w:rPr>
          <w:sz w:val="24"/>
          <w:szCs w:val="24"/>
        </w:rPr>
        <w:t xml:space="preserve">•  Границы часовых поясов </w:t>
      </w:r>
    </w:p>
    <w:p w:rsidR="00C03F77" w:rsidRPr="00C03F77" w:rsidRDefault="00C03F77" w:rsidP="00C03F77">
      <w:pPr>
        <w:contextualSpacing/>
        <w:jc w:val="both"/>
        <w:rPr>
          <w:sz w:val="24"/>
          <w:szCs w:val="24"/>
        </w:rPr>
      </w:pPr>
      <w:r w:rsidRPr="00C03F77">
        <w:rPr>
          <w:sz w:val="24"/>
          <w:szCs w:val="24"/>
        </w:rPr>
        <w:t xml:space="preserve">•  Основные геологические эры, структуры земной коры, сейсмические опасные территории </w:t>
      </w:r>
    </w:p>
    <w:p w:rsidR="00C03F77" w:rsidRPr="00C03F77" w:rsidRDefault="00C03F77" w:rsidP="00C03F77">
      <w:pPr>
        <w:contextualSpacing/>
        <w:jc w:val="both"/>
        <w:rPr>
          <w:sz w:val="24"/>
          <w:szCs w:val="24"/>
        </w:rPr>
      </w:pPr>
      <w:r w:rsidRPr="00C03F77">
        <w:rPr>
          <w:sz w:val="24"/>
          <w:szCs w:val="24"/>
        </w:rPr>
        <w:t xml:space="preserve">•  Климатообразующие факторы, особенности погоды в циклонах и антициклонах </w:t>
      </w:r>
    </w:p>
    <w:p w:rsidR="00C03F77" w:rsidRPr="00C03F77" w:rsidRDefault="00C03F77" w:rsidP="00C03F77">
      <w:pPr>
        <w:contextualSpacing/>
        <w:jc w:val="both"/>
        <w:rPr>
          <w:sz w:val="24"/>
          <w:szCs w:val="24"/>
        </w:rPr>
      </w:pPr>
      <w:r w:rsidRPr="00C03F77">
        <w:rPr>
          <w:sz w:val="24"/>
          <w:szCs w:val="24"/>
        </w:rPr>
        <w:t xml:space="preserve">•  Распределение рек страны по бассейнам  океанов </w:t>
      </w:r>
    </w:p>
    <w:p w:rsidR="00C03F77" w:rsidRPr="00C03F77" w:rsidRDefault="00C03F77" w:rsidP="00C03F77">
      <w:pPr>
        <w:contextualSpacing/>
        <w:jc w:val="both"/>
        <w:rPr>
          <w:sz w:val="24"/>
          <w:szCs w:val="24"/>
        </w:rPr>
      </w:pPr>
      <w:r w:rsidRPr="00C03F77">
        <w:rPr>
          <w:sz w:val="24"/>
          <w:szCs w:val="24"/>
        </w:rPr>
        <w:t xml:space="preserve">•  Основные области современного оледенения и крупные ледники </w:t>
      </w:r>
    </w:p>
    <w:p w:rsidR="00C03F77" w:rsidRPr="00C03F77" w:rsidRDefault="00C03F77" w:rsidP="00C03F77">
      <w:pPr>
        <w:contextualSpacing/>
        <w:jc w:val="both"/>
        <w:rPr>
          <w:sz w:val="24"/>
          <w:szCs w:val="24"/>
        </w:rPr>
      </w:pPr>
      <w:r w:rsidRPr="00C03F77">
        <w:rPr>
          <w:sz w:val="24"/>
          <w:szCs w:val="24"/>
        </w:rPr>
        <w:t xml:space="preserve">•  Зональные типы почв, их главные свойства, примеры мелиорации земель в разных зонах и регионах </w:t>
      </w:r>
    </w:p>
    <w:p w:rsidR="00C03F77" w:rsidRPr="00C03F77" w:rsidRDefault="00C03F77" w:rsidP="00C03F77">
      <w:pPr>
        <w:contextualSpacing/>
        <w:jc w:val="both"/>
        <w:rPr>
          <w:sz w:val="24"/>
          <w:szCs w:val="24"/>
        </w:rPr>
      </w:pPr>
      <w:r w:rsidRPr="00C03F77">
        <w:rPr>
          <w:sz w:val="24"/>
          <w:szCs w:val="24"/>
        </w:rPr>
        <w:t xml:space="preserve">•  Основные виды природных ресурсов и примеры их рационального и нерационального использования </w:t>
      </w:r>
    </w:p>
    <w:p w:rsidR="00C03F77" w:rsidRPr="00C03F77" w:rsidRDefault="00C03F77" w:rsidP="00C03F77">
      <w:pPr>
        <w:contextualSpacing/>
        <w:jc w:val="both"/>
        <w:rPr>
          <w:sz w:val="24"/>
          <w:szCs w:val="24"/>
        </w:rPr>
      </w:pPr>
      <w:r w:rsidRPr="00C03F77">
        <w:rPr>
          <w:sz w:val="24"/>
          <w:szCs w:val="24"/>
        </w:rPr>
        <w:t xml:space="preserve">•  Важнейшие природно-охранные объекты страны, в том числе центры: промышленные, транспортные, научно-информационные, </w:t>
      </w:r>
    </w:p>
    <w:p w:rsidR="00C03F77" w:rsidRPr="00C03F77" w:rsidRDefault="00C03F77" w:rsidP="00C03F77">
      <w:pPr>
        <w:contextualSpacing/>
        <w:jc w:val="both"/>
        <w:rPr>
          <w:sz w:val="24"/>
          <w:szCs w:val="24"/>
        </w:rPr>
      </w:pPr>
      <w:r w:rsidRPr="00C03F77">
        <w:rPr>
          <w:sz w:val="24"/>
          <w:szCs w:val="24"/>
        </w:rPr>
        <w:t xml:space="preserve">финансовые, торговые, рекреационные, культурно-исторические, районы нового освоения, </w:t>
      </w:r>
      <w:proofErr w:type="spellStart"/>
      <w:r w:rsidRPr="00C03F77">
        <w:rPr>
          <w:sz w:val="24"/>
          <w:szCs w:val="24"/>
        </w:rPr>
        <w:t>старопромышленные</w:t>
      </w:r>
      <w:proofErr w:type="spellEnd"/>
      <w:r w:rsidRPr="00C03F77">
        <w:rPr>
          <w:sz w:val="24"/>
          <w:szCs w:val="24"/>
        </w:rPr>
        <w:t xml:space="preserve"> и депрессивные </w:t>
      </w:r>
    </w:p>
    <w:p w:rsidR="00C03F77" w:rsidRPr="00C03F77" w:rsidRDefault="00C03F77" w:rsidP="00C03F77">
      <w:pPr>
        <w:contextualSpacing/>
        <w:jc w:val="both"/>
        <w:rPr>
          <w:sz w:val="24"/>
          <w:szCs w:val="24"/>
        </w:rPr>
      </w:pPr>
      <w:r w:rsidRPr="00C03F77">
        <w:rPr>
          <w:sz w:val="24"/>
          <w:szCs w:val="24"/>
        </w:rPr>
        <w:t xml:space="preserve">•  Народы, наиболее распространенные языки, религии </w:t>
      </w:r>
    </w:p>
    <w:p w:rsidR="00C03F77" w:rsidRPr="00C03F77" w:rsidRDefault="00C03F77" w:rsidP="00C03F77">
      <w:pPr>
        <w:contextualSpacing/>
        <w:jc w:val="both"/>
        <w:rPr>
          <w:sz w:val="24"/>
          <w:szCs w:val="24"/>
        </w:rPr>
      </w:pPr>
      <w:r w:rsidRPr="00C03F77">
        <w:rPr>
          <w:sz w:val="24"/>
          <w:szCs w:val="24"/>
        </w:rPr>
        <w:t xml:space="preserve">•  Примеры рационального и нерационального размещения производства </w:t>
      </w:r>
    </w:p>
    <w:p w:rsidR="00C03F77" w:rsidRPr="00C03F77" w:rsidRDefault="00C03F77" w:rsidP="00C03F77">
      <w:pPr>
        <w:contextualSpacing/>
        <w:jc w:val="both"/>
        <w:rPr>
          <w:sz w:val="24"/>
          <w:szCs w:val="24"/>
        </w:rPr>
      </w:pPr>
      <w:r w:rsidRPr="00C03F77">
        <w:rPr>
          <w:sz w:val="24"/>
          <w:szCs w:val="24"/>
        </w:rPr>
        <w:t xml:space="preserve">•  Объекты всемирного культурного и природного наследия России </w:t>
      </w:r>
    </w:p>
    <w:p w:rsidR="00C03F77" w:rsidRPr="00C03F77" w:rsidRDefault="00C03F77" w:rsidP="00C03F77">
      <w:pPr>
        <w:contextualSpacing/>
        <w:jc w:val="both"/>
        <w:rPr>
          <w:sz w:val="24"/>
          <w:szCs w:val="24"/>
        </w:rPr>
      </w:pPr>
      <w:r w:rsidRPr="00C03F77">
        <w:rPr>
          <w:sz w:val="24"/>
          <w:szCs w:val="24"/>
        </w:rPr>
        <w:t xml:space="preserve">•  Районы, подверженные воздействию стихийных природных явлений (засухи, наводнения, сели, землетрясения и т.д.) </w:t>
      </w:r>
    </w:p>
    <w:p w:rsidR="00C03F77" w:rsidRPr="00C03F77" w:rsidRDefault="00C03F77" w:rsidP="00C03F77">
      <w:pPr>
        <w:contextualSpacing/>
        <w:jc w:val="both"/>
        <w:rPr>
          <w:sz w:val="24"/>
          <w:szCs w:val="24"/>
        </w:rPr>
      </w:pPr>
      <w:r w:rsidRPr="00C03F77">
        <w:rPr>
          <w:sz w:val="24"/>
          <w:szCs w:val="24"/>
        </w:rPr>
        <w:t xml:space="preserve">•  Экологически неблагополучные районы России </w:t>
      </w:r>
    </w:p>
    <w:p w:rsidR="00C03F77" w:rsidRPr="00C03F77" w:rsidRDefault="00C03F77" w:rsidP="00C03F77">
      <w:pPr>
        <w:contextualSpacing/>
        <w:jc w:val="both"/>
        <w:rPr>
          <w:sz w:val="24"/>
          <w:szCs w:val="24"/>
        </w:rPr>
      </w:pPr>
      <w:r w:rsidRPr="00C03F77">
        <w:rPr>
          <w:sz w:val="24"/>
          <w:szCs w:val="24"/>
        </w:rPr>
        <w:t xml:space="preserve">•  Маршруты и территории первооткрывателей и исследователей территории России. </w:t>
      </w:r>
    </w:p>
    <w:p w:rsidR="00C03F77" w:rsidRPr="00C03F77" w:rsidRDefault="00C03F77" w:rsidP="00C03F77">
      <w:pPr>
        <w:contextualSpacing/>
        <w:jc w:val="both"/>
        <w:rPr>
          <w:sz w:val="24"/>
          <w:szCs w:val="24"/>
        </w:rPr>
      </w:pPr>
      <w:r w:rsidRPr="00C03F77">
        <w:rPr>
          <w:sz w:val="24"/>
          <w:szCs w:val="24"/>
        </w:rPr>
        <w:t xml:space="preserve">2.  Определять (измерять): </w:t>
      </w:r>
    </w:p>
    <w:p w:rsidR="00C03F77" w:rsidRPr="00C03F77" w:rsidRDefault="00C03F77" w:rsidP="00C03F77">
      <w:pPr>
        <w:contextualSpacing/>
        <w:jc w:val="both"/>
        <w:rPr>
          <w:sz w:val="24"/>
          <w:szCs w:val="24"/>
        </w:rPr>
      </w:pPr>
      <w:r w:rsidRPr="00C03F77">
        <w:rPr>
          <w:sz w:val="24"/>
          <w:szCs w:val="24"/>
        </w:rPr>
        <w:t xml:space="preserve">•  Географическое положение объектов </w:t>
      </w:r>
    </w:p>
    <w:p w:rsidR="00C03F77" w:rsidRPr="00C03F77" w:rsidRDefault="00C03F77" w:rsidP="00C03F77">
      <w:pPr>
        <w:contextualSpacing/>
        <w:jc w:val="both"/>
        <w:rPr>
          <w:sz w:val="24"/>
          <w:szCs w:val="24"/>
        </w:rPr>
      </w:pPr>
      <w:r w:rsidRPr="00C03F77">
        <w:rPr>
          <w:sz w:val="24"/>
          <w:szCs w:val="24"/>
        </w:rPr>
        <w:t xml:space="preserve">•  Разницу в поясном времени территории </w:t>
      </w:r>
    </w:p>
    <w:p w:rsidR="00C03F77" w:rsidRPr="00C03F77" w:rsidRDefault="00C03F77" w:rsidP="00C03F77">
      <w:pPr>
        <w:contextualSpacing/>
        <w:jc w:val="both"/>
        <w:rPr>
          <w:sz w:val="24"/>
          <w:szCs w:val="24"/>
        </w:rPr>
      </w:pPr>
      <w:r w:rsidRPr="00C03F77">
        <w:rPr>
          <w:sz w:val="24"/>
          <w:szCs w:val="24"/>
        </w:rPr>
        <w:t xml:space="preserve">•  Погоду по синоптическим картам </w:t>
      </w:r>
    </w:p>
    <w:p w:rsidR="00C03F77" w:rsidRPr="00C03F77" w:rsidRDefault="00C03F77" w:rsidP="00C03F77">
      <w:pPr>
        <w:contextualSpacing/>
        <w:jc w:val="both"/>
        <w:rPr>
          <w:sz w:val="24"/>
          <w:szCs w:val="24"/>
        </w:rPr>
      </w:pPr>
      <w:r w:rsidRPr="00C03F77">
        <w:rPr>
          <w:sz w:val="24"/>
          <w:szCs w:val="24"/>
        </w:rPr>
        <w:lastRenderedPageBreak/>
        <w:t xml:space="preserve">•  Параметры природных и социально-экономических объектов и явлений по различным источникам информации  </w:t>
      </w:r>
    </w:p>
    <w:p w:rsidR="00C03F77" w:rsidRPr="00C03F77" w:rsidRDefault="00C03F77" w:rsidP="00C03F77">
      <w:pPr>
        <w:contextualSpacing/>
        <w:jc w:val="both"/>
        <w:rPr>
          <w:sz w:val="24"/>
          <w:szCs w:val="24"/>
        </w:rPr>
      </w:pPr>
      <w:r w:rsidRPr="00C03F77">
        <w:rPr>
          <w:sz w:val="24"/>
          <w:szCs w:val="24"/>
        </w:rPr>
        <w:t xml:space="preserve">3.  Описывать: </w:t>
      </w:r>
    </w:p>
    <w:p w:rsidR="00C03F77" w:rsidRPr="00C03F77" w:rsidRDefault="00C03F77" w:rsidP="00C03F77">
      <w:pPr>
        <w:contextualSpacing/>
        <w:jc w:val="both"/>
        <w:rPr>
          <w:sz w:val="24"/>
          <w:szCs w:val="24"/>
        </w:rPr>
      </w:pPr>
      <w:r w:rsidRPr="00C03F77">
        <w:rPr>
          <w:sz w:val="24"/>
          <w:szCs w:val="24"/>
        </w:rPr>
        <w:t xml:space="preserve">•  Географическое положение страны. Отдельных регионов и географических объектов, его виды (экономико-географическое, </w:t>
      </w:r>
    </w:p>
    <w:p w:rsidR="00C03F77" w:rsidRPr="00C03F77" w:rsidRDefault="00C03F77" w:rsidP="00C03F77">
      <w:pPr>
        <w:contextualSpacing/>
        <w:jc w:val="both"/>
        <w:rPr>
          <w:sz w:val="24"/>
          <w:szCs w:val="24"/>
        </w:rPr>
      </w:pPr>
      <w:r w:rsidRPr="00C03F77">
        <w:rPr>
          <w:sz w:val="24"/>
          <w:szCs w:val="24"/>
        </w:rPr>
        <w:t xml:space="preserve">геополитическое) </w:t>
      </w:r>
    </w:p>
    <w:p w:rsidR="00C03F77" w:rsidRPr="00C03F77" w:rsidRDefault="00C03F77" w:rsidP="00C03F77">
      <w:pPr>
        <w:contextualSpacing/>
        <w:jc w:val="both"/>
        <w:rPr>
          <w:sz w:val="24"/>
          <w:szCs w:val="24"/>
        </w:rPr>
      </w:pPr>
      <w:r w:rsidRPr="00C03F77">
        <w:rPr>
          <w:sz w:val="24"/>
          <w:szCs w:val="24"/>
        </w:rPr>
        <w:t xml:space="preserve">•  Образцы природно-хозяйственных объектов, в том числе одного из районов нового промышленного, с/х, городского, </w:t>
      </w:r>
    </w:p>
    <w:p w:rsidR="00C03F77" w:rsidRPr="00C03F77" w:rsidRDefault="00C03F77" w:rsidP="00C03F77">
      <w:pPr>
        <w:contextualSpacing/>
        <w:jc w:val="both"/>
        <w:rPr>
          <w:sz w:val="24"/>
          <w:szCs w:val="24"/>
        </w:rPr>
      </w:pPr>
      <w:r w:rsidRPr="00C03F77">
        <w:rPr>
          <w:sz w:val="24"/>
          <w:szCs w:val="24"/>
        </w:rPr>
        <w:t xml:space="preserve">транспортного или рекреационного строительства </w:t>
      </w:r>
    </w:p>
    <w:p w:rsidR="00C03F77" w:rsidRPr="00C03F77" w:rsidRDefault="00C03F77" w:rsidP="00C03F77">
      <w:pPr>
        <w:contextualSpacing/>
        <w:jc w:val="both"/>
        <w:rPr>
          <w:sz w:val="24"/>
          <w:szCs w:val="24"/>
        </w:rPr>
      </w:pPr>
      <w:r w:rsidRPr="00C03F77">
        <w:rPr>
          <w:sz w:val="24"/>
          <w:szCs w:val="24"/>
        </w:rPr>
        <w:t xml:space="preserve">•  Особенности быта и религий отдельных народов </w:t>
      </w:r>
    </w:p>
    <w:p w:rsidR="00C03F77" w:rsidRPr="00C03F77" w:rsidRDefault="00C03F77" w:rsidP="00C03F77">
      <w:pPr>
        <w:contextualSpacing/>
        <w:jc w:val="both"/>
        <w:rPr>
          <w:sz w:val="24"/>
          <w:szCs w:val="24"/>
        </w:rPr>
      </w:pPr>
      <w:r w:rsidRPr="00C03F77">
        <w:rPr>
          <w:sz w:val="24"/>
          <w:szCs w:val="24"/>
        </w:rPr>
        <w:t xml:space="preserve">4.  Объяснять: </w:t>
      </w:r>
    </w:p>
    <w:p w:rsidR="00C03F77" w:rsidRPr="00C03F77" w:rsidRDefault="00C03F77" w:rsidP="00C03F77">
      <w:pPr>
        <w:contextualSpacing/>
        <w:jc w:val="both"/>
        <w:rPr>
          <w:sz w:val="24"/>
          <w:szCs w:val="24"/>
        </w:rPr>
      </w:pPr>
      <w:r w:rsidRPr="00C03F77">
        <w:rPr>
          <w:sz w:val="24"/>
          <w:szCs w:val="24"/>
        </w:rPr>
        <w:t xml:space="preserve">•  Роль географических знаний в решении социально-экономических, экологических проблем страны </w:t>
      </w:r>
    </w:p>
    <w:p w:rsidR="00C03F77" w:rsidRPr="00C03F77" w:rsidRDefault="00C03F77" w:rsidP="00C03F77">
      <w:pPr>
        <w:contextualSpacing/>
        <w:jc w:val="both"/>
        <w:rPr>
          <w:sz w:val="24"/>
          <w:szCs w:val="24"/>
        </w:rPr>
      </w:pPr>
      <w:r w:rsidRPr="00C03F77">
        <w:rPr>
          <w:sz w:val="24"/>
          <w:szCs w:val="24"/>
        </w:rPr>
        <w:t xml:space="preserve">•  Влияние географического положения на особенности природы, хозяйства и жизни населения России </w:t>
      </w:r>
    </w:p>
    <w:p w:rsidR="00C03F77" w:rsidRPr="00C03F77" w:rsidRDefault="00C03F77" w:rsidP="00C03F77">
      <w:pPr>
        <w:contextualSpacing/>
        <w:jc w:val="both"/>
        <w:rPr>
          <w:sz w:val="24"/>
          <w:szCs w:val="24"/>
        </w:rPr>
      </w:pPr>
      <w:r w:rsidRPr="00C03F77">
        <w:rPr>
          <w:sz w:val="24"/>
          <w:szCs w:val="24"/>
        </w:rPr>
        <w:t xml:space="preserve">•  Образование и размещение форм рельефа, закономерности размещения наиболее крупных месторождений полезных ископаемых </w:t>
      </w:r>
    </w:p>
    <w:p w:rsidR="00C03F77" w:rsidRPr="00C03F77" w:rsidRDefault="00C03F77" w:rsidP="00C03F77">
      <w:pPr>
        <w:contextualSpacing/>
        <w:jc w:val="both"/>
        <w:rPr>
          <w:sz w:val="24"/>
          <w:szCs w:val="24"/>
        </w:rPr>
      </w:pPr>
      <w:r w:rsidRPr="00C03F77">
        <w:rPr>
          <w:sz w:val="24"/>
          <w:szCs w:val="24"/>
        </w:rPr>
        <w:t xml:space="preserve">•  Образование атмосферных фронтов, циклонов и антициклонов, их влияние на состояние погоды, образование смога </w:t>
      </w:r>
    </w:p>
    <w:p w:rsidR="00C03F77" w:rsidRPr="00C03F77" w:rsidRDefault="00C03F77" w:rsidP="00C03F77">
      <w:pPr>
        <w:contextualSpacing/>
        <w:jc w:val="both"/>
        <w:rPr>
          <w:sz w:val="24"/>
          <w:szCs w:val="24"/>
        </w:rPr>
      </w:pPr>
      <w:r w:rsidRPr="00C03F77">
        <w:rPr>
          <w:sz w:val="24"/>
          <w:szCs w:val="24"/>
        </w:rPr>
        <w:t xml:space="preserve">•  Влияние климата на жизнь, быт хозяйственную деятельность </w:t>
      </w:r>
    </w:p>
    <w:p w:rsidR="00C03F77" w:rsidRPr="00C03F77" w:rsidRDefault="00C03F77" w:rsidP="00C03F77">
      <w:pPr>
        <w:contextualSpacing/>
        <w:jc w:val="both"/>
        <w:rPr>
          <w:sz w:val="24"/>
          <w:szCs w:val="24"/>
        </w:rPr>
      </w:pPr>
      <w:r w:rsidRPr="00C03F77">
        <w:rPr>
          <w:sz w:val="24"/>
          <w:szCs w:val="24"/>
        </w:rPr>
        <w:t xml:space="preserve">•  Как составляется прогноз погоды </w:t>
      </w:r>
    </w:p>
    <w:p w:rsidR="00C03F77" w:rsidRPr="00C03F77" w:rsidRDefault="00C03F77" w:rsidP="00C03F77">
      <w:pPr>
        <w:contextualSpacing/>
        <w:jc w:val="both"/>
        <w:rPr>
          <w:sz w:val="24"/>
          <w:szCs w:val="24"/>
        </w:rPr>
      </w:pPr>
      <w:r w:rsidRPr="00C03F77">
        <w:rPr>
          <w:sz w:val="24"/>
          <w:szCs w:val="24"/>
        </w:rPr>
        <w:t xml:space="preserve">•  Распространение многолетней мерзлоты, ее влияние на состояние ПК и освоение территории человеком </w:t>
      </w:r>
    </w:p>
    <w:p w:rsidR="00C03F77" w:rsidRPr="00C03F77" w:rsidRDefault="00C03F77" w:rsidP="00C03F77">
      <w:pPr>
        <w:contextualSpacing/>
        <w:jc w:val="both"/>
        <w:rPr>
          <w:sz w:val="24"/>
          <w:szCs w:val="24"/>
        </w:rPr>
      </w:pPr>
      <w:r w:rsidRPr="00C03F77">
        <w:rPr>
          <w:sz w:val="24"/>
          <w:szCs w:val="24"/>
        </w:rPr>
        <w:t xml:space="preserve">•  Почвообразовательные процессы, особенности растительного и животного мира природных зон </w:t>
      </w:r>
    </w:p>
    <w:p w:rsidR="00C03F77" w:rsidRPr="00C03F77" w:rsidRDefault="00C03F77" w:rsidP="00C03F77">
      <w:pPr>
        <w:contextualSpacing/>
        <w:jc w:val="both"/>
        <w:rPr>
          <w:sz w:val="24"/>
          <w:szCs w:val="24"/>
        </w:rPr>
      </w:pPr>
      <w:r w:rsidRPr="00C03F77">
        <w:rPr>
          <w:sz w:val="24"/>
          <w:szCs w:val="24"/>
        </w:rPr>
        <w:t xml:space="preserve">•  Причины возникновения опасных природных явлений, их распространение на территории страны </w:t>
      </w:r>
    </w:p>
    <w:p w:rsidR="00C03F77" w:rsidRPr="00C03F77" w:rsidRDefault="00C03F77" w:rsidP="00C03F77">
      <w:pPr>
        <w:contextualSpacing/>
        <w:jc w:val="both"/>
        <w:rPr>
          <w:sz w:val="24"/>
          <w:szCs w:val="24"/>
        </w:rPr>
      </w:pPr>
      <w:r w:rsidRPr="00C03F77">
        <w:rPr>
          <w:sz w:val="24"/>
          <w:szCs w:val="24"/>
        </w:rPr>
        <w:t xml:space="preserve">•  Разнообразие природных комплексов на территории страны </w:t>
      </w:r>
    </w:p>
    <w:p w:rsidR="00C03F77" w:rsidRPr="00C03F77" w:rsidRDefault="00C03F77" w:rsidP="00C03F77">
      <w:pPr>
        <w:contextualSpacing/>
        <w:jc w:val="both"/>
        <w:rPr>
          <w:sz w:val="24"/>
          <w:szCs w:val="24"/>
        </w:rPr>
      </w:pPr>
      <w:r w:rsidRPr="00C03F77">
        <w:rPr>
          <w:sz w:val="24"/>
          <w:szCs w:val="24"/>
        </w:rPr>
        <w:t xml:space="preserve">•  Различия в естественном приросте населения, темпах его роста и уровня урбанизации отдельных территорий, направления </w:t>
      </w:r>
    </w:p>
    <w:p w:rsidR="00C03F77" w:rsidRPr="00C03F77" w:rsidRDefault="00C03F77" w:rsidP="00C03F77">
      <w:pPr>
        <w:contextualSpacing/>
        <w:jc w:val="both"/>
        <w:rPr>
          <w:sz w:val="24"/>
          <w:szCs w:val="24"/>
        </w:rPr>
      </w:pPr>
      <w:r w:rsidRPr="00C03F77">
        <w:rPr>
          <w:sz w:val="24"/>
          <w:szCs w:val="24"/>
        </w:rPr>
        <w:t xml:space="preserve">миграций, образование и развитие разных форм городского и сельского расселения </w:t>
      </w:r>
    </w:p>
    <w:p w:rsidR="00C03F77" w:rsidRPr="00C03F77" w:rsidRDefault="00C03F77" w:rsidP="00C03F77">
      <w:pPr>
        <w:contextualSpacing/>
        <w:jc w:val="both"/>
        <w:rPr>
          <w:sz w:val="24"/>
          <w:szCs w:val="24"/>
        </w:rPr>
      </w:pPr>
      <w:r w:rsidRPr="00C03F77">
        <w:rPr>
          <w:sz w:val="24"/>
          <w:szCs w:val="24"/>
        </w:rPr>
        <w:t xml:space="preserve">•  Особенности природы населения, хозяйства отдельных регионов, различия в уровнях их социально-экономического развития </w:t>
      </w:r>
    </w:p>
    <w:p w:rsidR="00C03F77" w:rsidRPr="00C03F77" w:rsidRDefault="00C03F77" w:rsidP="00C03F77">
      <w:pPr>
        <w:contextualSpacing/>
        <w:jc w:val="both"/>
        <w:rPr>
          <w:sz w:val="24"/>
          <w:szCs w:val="24"/>
        </w:rPr>
      </w:pPr>
      <w:r w:rsidRPr="00C03F77">
        <w:rPr>
          <w:sz w:val="24"/>
          <w:szCs w:val="24"/>
        </w:rPr>
        <w:t xml:space="preserve">•  Роль географического фактора в развитии человеческого общества на примере РФ </w:t>
      </w:r>
    </w:p>
    <w:p w:rsidR="00C03F77" w:rsidRPr="00C03F77" w:rsidRDefault="00C03F77" w:rsidP="00C03F77">
      <w:pPr>
        <w:contextualSpacing/>
        <w:jc w:val="both"/>
        <w:rPr>
          <w:sz w:val="24"/>
          <w:szCs w:val="24"/>
        </w:rPr>
      </w:pPr>
      <w:r w:rsidRPr="00C03F77">
        <w:rPr>
          <w:sz w:val="24"/>
          <w:szCs w:val="24"/>
        </w:rPr>
        <w:t xml:space="preserve">•  Уникальность и общечеловеческую ценность памятников природы и культуры </w:t>
      </w:r>
    </w:p>
    <w:p w:rsidR="00C03F77" w:rsidRPr="00C03F77" w:rsidRDefault="00C03F77" w:rsidP="00C03F77">
      <w:pPr>
        <w:contextualSpacing/>
        <w:jc w:val="both"/>
        <w:rPr>
          <w:sz w:val="24"/>
          <w:szCs w:val="24"/>
        </w:rPr>
      </w:pPr>
      <w:r w:rsidRPr="00C03F77">
        <w:rPr>
          <w:sz w:val="24"/>
          <w:szCs w:val="24"/>
        </w:rPr>
        <w:t xml:space="preserve">•  Причины изменения природных и хозяйственных комплексов регионов </w:t>
      </w:r>
    </w:p>
    <w:p w:rsidR="00C03F77" w:rsidRPr="00C03F77" w:rsidRDefault="00C03F77" w:rsidP="00C03F77">
      <w:pPr>
        <w:contextualSpacing/>
        <w:jc w:val="both"/>
        <w:rPr>
          <w:sz w:val="24"/>
          <w:szCs w:val="24"/>
        </w:rPr>
      </w:pPr>
      <w:r w:rsidRPr="00C03F77">
        <w:rPr>
          <w:sz w:val="24"/>
          <w:szCs w:val="24"/>
        </w:rPr>
        <w:t xml:space="preserve">•  Особенности орудий труда, средств передвижения, жилищ, видов хозяйственной деятельности, возникших как результат </w:t>
      </w:r>
    </w:p>
    <w:p w:rsidR="00C03F77" w:rsidRPr="00C03F77" w:rsidRDefault="00C03F77" w:rsidP="00C03F77">
      <w:pPr>
        <w:contextualSpacing/>
        <w:jc w:val="both"/>
        <w:rPr>
          <w:sz w:val="24"/>
          <w:szCs w:val="24"/>
        </w:rPr>
      </w:pPr>
      <w:r w:rsidRPr="00C03F77">
        <w:rPr>
          <w:sz w:val="24"/>
          <w:szCs w:val="24"/>
        </w:rPr>
        <w:t xml:space="preserve">приспособления человека к окружающей среде в разных географических условиях </w:t>
      </w:r>
    </w:p>
    <w:p w:rsidR="00C03F77" w:rsidRPr="00C03F77" w:rsidRDefault="00C03F77" w:rsidP="00C03F77">
      <w:pPr>
        <w:contextualSpacing/>
        <w:jc w:val="both"/>
        <w:rPr>
          <w:sz w:val="24"/>
          <w:szCs w:val="24"/>
        </w:rPr>
      </w:pPr>
      <w:r w:rsidRPr="00C03F77">
        <w:rPr>
          <w:sz w:val="24"/>
          <w:szCs w:val="24"/>
        </w:rPr>
        <w:t xml:space="preserve">•  Объяснить причины основных географических явлений на основе применения понятий: «геологическое летоисчисление», </w:t>
      </w:r>
    </w:p>
    <w:p w:rsidR="00C03F77" w:rsidRPr="00C03F77" w:rsidRDefault="00C03F77" w:rsidP="00C03F77">
      <w:pPr>
        <w:contextualSpacing/>
        <w:jc w:val="both"/>
        <w:rPr>
          <w:sz w:val="24"/>
          <w:szCs w:val="24"/>
        </w:rPr>
      </w:pPr>
      <w:r w:rsidRPr="00C03F77">
        <w:rPr>
          <w:sz w:val="24"/>
          <w:szCs w:val="24"/>
        </w:rPr>
        <w:t xml:space="preserve">«циклон», «антициклон», «солнечная радиация», «испарение», «испаряемость», «мелиорация», «агломерация», «мегаполис», «трудовые ресурсы», «концентрация», «специализация», «кооперирование», «комбинирование», «топливно-энергетический баланс», «интенсивный» </w:t>
      </w:r>
    </w:p>
    <w:p w:rsidR="00C03F77" w:rsidRPr="00C03F77" w:rsidRDefault="00C03F77" w:rsidP="00C03F77">
      <w:pPr>
        <w:contextualSpacing/>
        <w:jc w:val="both"/>
        <w:rPr>
          <w:sz w:val="24"/>
          <w:szCs w:val="24"/>
        </w:rPr>
      </w:pPr>
      <w:r w:rsidRPr="00C03F77">
        <w:rPr>
          <w:sz w:val="24"/>
          <w:szCs w:val="24"/>
        </w:rPr>
        <w:t xml:space="preserve">и «экстенсивный» пути развития хозяйства, «районирование», «географическое положение», «природные ресурсы», «экологический кризис». </w:t>
      </w:r>
    </w:p>
    <w:p w:rsidR="00C03F77" w:rsidRPr="00C03F77" w:rsidRDefault="00C03F77" w:rsidP="00C03F77">
      <w:pPr>
        <w:contextualSpacing/>
        <w:jc w:val="both"/>
        <w:rPr>
          <w:sz w:val="24"/>
          <w:szCs w:val="24"/>
        </w:rPr>
      </w:pPr>
      <w:r w:rsidRPr="00C03F77">
        <w:rPr>
          <w:sz w:val="24"/>
          <w:szCs w:val="24"/>
        </w:rPr>
        <w:t xml:space="preserve">5.  Оценивать и прогнозировать: </w:t>
      </w:r>
    </w:p>
    <w:p w:rsidR="00C03F77" w:rsidRPr="00C03F77" w:rsidRDefault="00C03F77" w:rsidP="00C03F77">
      <w:pPr>
        <w:contextualSpacing/>
        <w:jc w:val="both"/>
        <w:rPr>
          <w:sz w:val="24"/>
          <w:szCs w:val="24"/>
        </w:rPr>
      </w:pPr>
      <w:r w:rsidRPr="00C03F77">
        <w:rPr>
          <w:sz w:val="24"/>
          <w:szCs w:val="24"/>
        </w:rPr>
        <w:t xml:space="preserve">•  Природно-ресурсный потенциал страны и региона </w:t>
      </w:r>
    </w:p>
    <w:p w:rsidR="00C03F77" w:rsidRPr="00C03F77" w:rsidRDefault="00C03F77" w:rsidP="00C03F77">
      <w:pPr>
        <w:contextualSpacing/>
        <w:jc w:val="both"/>
        <w:rPr>
          <w:sz w:val="24"/>
          <w:szCs w:val="24"/>
        </w:rPr>
      </w:pPr>
      <w:r w:rsidRPr="00C03F77">
        <w:rPr>
          <w:sz w:val="24"/>
          <w:szCs w:val="24"/>
        </w:rPr>
        <w:t xml:space="preserve">•  Экологическую ситуацию в стране и регионе </w:t>
      </w:r>
    </w:p>
    <w:p w:rsidR="00C03F77" w:rsidRPr="00C03F77" w:rsidRDefault="00C03F77" w:rsidP="00C03F77">
      <w:pPr>
        <w:contextualSpacing/>
        <w:jc w:val="both"/>
        <w:rPr>
          <w:sz w:val="24"/>
          <w:szCs w:val="24"/>
        </w:rPr>
      </w:pPr>
      <w:r w:rsidRPr="00C03F77">
        <w:rPr>
          <w:sz w:val="24"/>
          <w:szCs w:val="24"/>
        </w:rPr>
        <w:t xml:space="preserve">•  Изменения природных и социально экономических объектов под воздействием природных и антропогенных факторов </w:t>
      </w:r>
    </w:p>
    <w:p w:rsidR="00C03F77" w:rsidRPr="00C03F77" w:rsidRDefault="00C03F77" w:rsidP="00C03F77">
      <w:pPr>
        <w:contextualSpacing/>
        <w:jc w:val="both"/>
        <w:rPr>
          <w:sz w:val="24"/>
          <w:szCs w:val="24"/>
        </w:rPr>
      </w:pPr>
      <w:r w:rsidRPr="00C03F77">
        <w:rPr>
          <w:sz w:val="24"/>
          <w:szCs w:val="24"/>
        </w:rPr>
        <w:t xml:space="preserve">•  Изменения в численности населения, изменения соотношения городского и сельского населения, развитие системы городских </w:t>
      </w:r>
    </w:p>
    <w:p w:rsidR="00C03F77" w:rsidRPr="00C03F77" w:rsidRDefault="00C03F77" w:rsidP="00C03F77">
      <w:pPr>
        <w:contextualSpacing/>
        <w:jc w:val="both"/>
        <w:rPr>
          <w:sz w:val="24"/>
          <w:szCs w:val="24"/>
        </w:rPr>
      </w:pPr>
      <w:r w:rsidRPr="00C03F77">
        <w:rPr>
          <w:sz w:val="24"/>
          <w:szCs w:val="24"/>
        </w:rPr>
        <w:t xml:space="preserve">поселений </w:t>
      </w:r>
    </w:p>
    <w:p w:rsidR="00C03F77" w:rsidRDefault="00C03F77" w:rsidP="00C03F77">
      <w:pPr>
        <w:contextualSpacing/>
        <w:jc w:val="both"/>
        <w:rPr>
          <w:sz w:val="24"/>
          <w:szCs w:val="24"/>
        </w:rPr>
      </w:pPr>
      <w:r w:rsidRPr="00C03F77">
        <w:rPr>
          <w:sz w:val="24"/>
          <w:szCs w:val="24"/>
        </w:rPr>
        <w:t>•  Развитие и проблемы хозяйства районов страны, своего региона и своей местности</w:t>
      </w:r>
      <w:r>
        <w:rPr>
          <w:sz w:val="24"/>
          <w:szCs w:val="24"/>
        </w:rPr>
        <w:t>.</w:t>
      </w:r>
    </w:p>
    <w:p w:rsidR="00C03F77" w:rsidRDefault="00C03F77" w:rsidP="00C03F77">
      <w:pPr>
        <w:contextualSpacing/>
        <w:jc w:val="both"/>
        <w:rPr>
          <w:sz w:val="24"/>
          <w:szCs w:val="24"/>
        </w:rPr>
      </w:pPr>
    </w:p>
    <w:p w:rsidR="00C03F77" w:rsidRPr="00C03F77" w:rsidRDefault="00C03F77" w:rsidP="00C03F77">
      <w:pPr>
        <w:contextualSpacing/>
        <w:jc w:val="both"/>
        <w:rPr>
          <w:b/>
          <w:sz w:val="24"/>
          <w:szCs w:val="24"/>
        </w:rPr>
        <w:sectPr w:rsidR="00C03F77" w:rsidRPr="00C03F77" w:rsidSect="0076460B">
          <w:type w:val="continuous"/>
          <w:pgSz w:w="11906" w:h="16838"/>
          <w:pgMar w:top="340" w:right="340" w:bottom="340" w:left="1134" w:header="0" w:footer="340" w:gutter="0"/>
          <w:pgNumType w:start="1" w:chapStyle="1"/>
          <w:cols w:space="708"/>
          <w:titlePg/>
          <w:docGrid w:linePitch="360"/>
        </w:sectPr>
      </w:pPr>
      <w:r w:rsidRPr="00C03F77">
        <w:rPr>
          <w:b/>
          <w:sz w:val="24"/>
          <w:szCs w:val="24"/>
        </w:rPr>
        <w:t>Перечень практических работ</w:t>
      </w:r>
    </w:p>
    <w:p w:rsidR="00C03F77" w:rsidRDefault="00C03F77" w:rsidP="00C03F77">
      <w:pPr>
        <w:contextualSpacing/>
        <w:jc w:val="both"/>
        <w:rPr>
          <w:rFonts w:eastAsiaTheme="minorHAnsi"/>
          <w:b/>
          <w:sz w:val="20"/>
          <w:szCs w:val="20"/>
          <w:lang w:eastAsia="en-US"/>
        </w:rPr>
      </w:pPr>
    </w:p>
    <w:p w:rsidR="00C03F77" w:rsidRDefault="00C03F77" w:rsidP="00C03F77">
      <w:pPr>
        <w:contextualSpacing/>
        <w:jc w:val="both"/>
        <w:rPr>
          <w:rFonts w:eastAsiaTheme="minorHAnsi"/>
          <w:b/>
          <w:sz w:val="20"/>
          <w:szCs w:val="20"/>
          <w:lang w:eastAsia="en-US"/>
        </w:rPr>
      </w:pPr>
    </w:p>
    <w:p w:rsidR="00C03F77" w:rsidRPr="00D41664" w:rsidRDefault="00C03F77" w:rsidP="00C03F77">
      <w:pPr>
        <w:contextualSpacing/>
        <w:jc w:val="both"/>
        <w:rPr>
          <w:color w:val="000000"/>
        </w:rPr>
        <w:sectPr w:rsidR="00C03F77" w:rsidRPr="00D41664" w:rsidSect="0076460B">
          <w:type w:val="continuous"/>
          <w:pgSz w:w="11906" w:h="16838"/>
          <w:pgMar w:top="340" w:right="340" w:bottom="340" w:left="1134" w:header="0" w:footer="340" w:gutter="0"/>
          <w:pgNumType w:start="1" w:chapStyle="1"/>
          <w:cols w:num="2" w:space="708"/>
          <w:titlePg/>
          <w:docGrid w:linePitch="360"/>
        </w:sectPr>
      </w:pPr>
    </w:p>
    <w:p w:rsidR="00C03F77" w:rsidRPr="00D41664" w:rsidRDefault="00C03F77" w:rsidP="00C03F77">
      <w:pPr>
        <w:ind w:firstLine="708"/>
        <w:contextualSpacing/>
        <w:jc w:val="both"/>
      </w:pPr>
      <w:r w:rsidRPr="00D41664">
        <w:rPr>
          <w:b/>
        </w:rPr>
        <w:lastRenderedPageBreak/>
        <w:t>Практические работы в курсе географии – это особая форма обучения</w:t>
      </w:r>
      <w:r w:rsidRPr="00D41664">
        <w:t xml:space="preserve">, позволяющая не только формировать, развивать, закреплять умения и навыки, но и получать новые знания. </w:t>
      </w:r>
      <w:r w:rsidRPr="00D41664">
        <w:rPr>
          <w:color w:val="000000"/>
        </w:rPr>
        <w:t>Практические работы направлены на приобретение обучающимися практических навыков ориентирования на местности, грамотного географического наблюдения, на формирование у них первоначальных навыков работы с картой как основным источником географической информации, а также рисунками, схемами и таблицами, с приборами и инструментами, приемов проведения съемки участка местности, обработки материалов наблюдений за погодой и местными природными объектами, оформления отчетов и графических материалов.</w:t>
      </w:r>
    </w:p>
    <w:p w:rsidR="00C03F77" w:rsidRPr="00D41664" w:rsidRDefault="00C03F77" w:rsidP="00C03F77">
      <w:pPr>
        <w:shd w:val="clear" w:color="auto" w:fill="FFFFFF"/>
        <w:ind w:firstLine="720"/>
        <w:contextualSpacing/>
        <w:jc w:val="both"/>
        <w:rPr>
          <w:color w:val="000000"/>
        </w:rPr>
      </w:pPr>
      <w:r w:rsidRPr="00D41664">
        <w:rPr>
          <w:color w:val="000000"/>
        </w:rPr>
        <w:t xml:space="preserve">При работе с </w:t>
      </w:r>
      <w:r w:rsidRPr="00D41664">
        <w:rPr>
          <w:b/>
          <w:color w:val="000000"/>
        </w:rPr>
        <w:t xml:space="preserve">картами </w:t>
      </w:r>
      <w:r w:rsidRPr="00D41664">
        <w:rPr>
          <w:color w:val="000000"/>
        </w:rPr>
        <w:t>основное внимание уделяется знакомству с ее содержанием, выявлению основных картографируемых явлений и объектов, а также использованию карты для решения географических задач - определению местоположения объектов, их координат, расстояний и направлений и составлению несложных географических описаний и  характеристик.</w:t>
      </w:r>
    </w:p>
    <w:p w:rsidR="00C03F77" w:rsidRPr="00D41664" w:rsidRDefault="00C03F77" w:rsidP="00C03F77">
      <w:pPr>
        <w:contextualSpacing/>
        <w:jc w:val="both"/>
      </w:pPr>
      <w:r w:rsidRPr="00D41664">
        <w:tab/>
        <w:t xml:space="preserve">Географические умения формируются в течение длительного времени в ходе учебной деятельности на уроках и выполнения практических  работ. </w:t>
      </w:r>
    </w:p>
    <w:p w:rsidR="00C03F77" w:rsidRPr="00D41664" w:rsidRDefault="00C03F77" w:rsidP="00C03F77">
      <w:pPr>
        <w:contextualSpacing/>
        <w:jc w:val="both"/>
      </w:pPr>
      <w:r w:rsidRPr="00D41664">
        <w:tab/>
      </w:r>
      <w:r w:rsidRPr="00D41664">
        <w:rPr>
          <w:color w:val="000000"/>
        </w:rPr>
        <w:t>Большое внимание уделяется изучению своей местности для накопления представлений (знаний), которые будут использоваться в дальнейшем.</w:t>
      </w:r>
    </w:p>
    <w:p w:rsidR="00C03F77" w:rsidRDefault="00C03F77" w:rsidP="00C03F77">
      <w:pPr>
        <w:shd w:val="clear" w:color="auto" w:fill="FFFFFF"/>
        <w:ind w:firstLine="720"/>
        <w:contextualSpacing/>
        <w:jc w:val="both"/>
        <w:rPr>
          <w:color w:val="000000"/>
        </w:rPr>
      </w:pPr>
      <w:r w:rsidRPr="00D41664">
        <w:rPr>
          <w:color w:val="000000"/>
        </w:rPr>
        <w:t>Ведущей методической идеей программы является реализация деятельностного подхода в условиях личностно ориентированного обучения, формирования ключевых компетенций учащихся.</w:t>
      </w:r>
    </w:p>
    <w:p w:rsidR="00A27961" w:rsidRPr="00B729DE" w:rsidRDefault="00A27961" w:rsidP="00B729DE">
      <w:pPr>
        <w:shd w:val="clear" w:color="auto" w:fill="FFFFFF"/>
        <w:ind w:hanging="720"/>
        <w:rPr>
          <w:rFonts w:ascii="Calibri" w:hAnsi="Calibri" w:cs="Calibri"/>
          <w:color w:val="000000"/>
        </w:rPr>
      </w:pPr>
    </w:p>
    <w:p w:rsidR="00B729DE" w:rsidRPr="00B729DE" w:rsidRDefault="00B729DE" w:rsidP="00B729DE">
      <w:pPr>
        <w:shd w:val="clear" w:color="auto" w:fill="FFFFFF"/>
        <w:ind w:hanging="720"/>
        <w:jc w:val="center"/>
        <w:rPr>
          <w:rFonts w:ascii="Calibri" w:hAnsi="Calibri" w:cs="Calibri"/>
          <w:color w:val="000000"/>
        </w:rPr>
      </w:pPr>
      <w:r w:rsidRPr="00B729DE">
        <w:rPr>
          <w:b/>
          <w:bCs/>
          <w:color w:val="000000"/>
          <w:sz w:val="24"/>
          <w:szCs w:val="24"/>
        </w:rPr>
        <w:t>Практические работы</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2000"/>
      </w:tblGrid>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1 «Характеристика географического положения России».</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2 «Определение поясного времени в различных пунктах России».</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3 «Объяснение зависимости расположения крупных форм рельефа и месторождений полезных ископаемых от строения земной коры».</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4 «Определение по картам закономерностей распределения солнечной радиации, радиационного баланса, выявление особенностей распределения средних температур января и июля, годового количества осадков на территории России».</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5 «Оценка основных климатических показателей одного из регионов страны».</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6 «Выявление условий почвообразования основных типов почв. Оценка их плодородия».</w:t>
            </w:r>
          </w:p>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7 «Составление прогноза изменений растительного и животного мира при изменении других компонентов природного комплекса».</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8 «Определение роли ООПТ в сохранении природы России».</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9 «Сравнительная характеристика двух природных зон России (по выбору)».</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10 «Объяснение принципов выделения крупных природных регионов на территории России».</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11 «Оценка природных условий и ресурсов одного из регионов России. Прогнозирование изменений природы в результате хозяйственной деятельности».</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12 «Характеристика взаимодействия природы и общества на примере одного из регионов».</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13 «Сравнительная характеристика природных условий и ресурсов двух регионов России».</w:t>
            </w:r>
          </w:p>
        </w:tc>
      </w:tr>
      <w:tr w:rsidR="00B729DE" w:rsidRPr="00B729DE" w:rsidTr="00B729DE">
        <w:tc>
          <w:tcPr>
            <w:tcW w:w="14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729DE" w:rsidRPr="00B729DE" w:rsidRDefault="00B729DE" w:rsidP="00B729DE">
            <w:pPr>
              <w:ind w:hanging="720"/>
              <w:rPr>
                <w:rFonts w:ascii="Calibri" w:hAnsi="Calibri" w:cs="Calibri"/>
                <w:color w:val="000000"/>
              </w:rPr>
            </w:pPr>
            <w:r w:rsidRPr="00B729DE">
              <w:rPr>
                <w:color w:val="000000"/>
                <w:sz w:val="24"/>
                <w:szCs w:val="24"/>
              </w:rPr>
              <w:t>Практическая работа № 14 «Характеристика экологического состояния одного из регионов России».</w:t>
            </w:r>
          </w:p>
        </w:tc>
      </w:tr>
    </w:tbl>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C21196" w:rsidRDefault="00C21196" w:rsidP="00C21196">
      <w:pPr>
        <w:shd w:val="clear" w:color="auto" w:fill="FFFFFF"/>
        <w:tabs>
          <w:tab w:val="left" w:pos="2970"/>
        </w:tabs>
        <w:rPr>
          <w:b/>
          <w:bCs/>
          <w:color w:val="000000"/>
          <w:sz w:val="24"/>
          <w:szCs w:val="24"/>
        </w:rPr>
        <w:sectPr w:rsidR="00C21196" w:rsidSect="00C21196">
          <w:footerReference w:type="even" r:id="rId9"/>
          <w:footerReference w:type="default" r:id="rId10"/>
          <w:pgSz w:w="11906" w:h="16838"/>
          <w:pgMar w:top="340" w:right="340" w:bottom="340" w:left="1134" w:header="0" w:footer="340" w:gutter="0"/>
          <w:pgNumType w:start="1" w:chapStyle="1"/>
          <w:cols w:space="708"/>
          <w:titlePg/>
          <w:docGrid w:linePitch="360"/>
        </w:sectPr>
      </w:pPr>
    </w:p>
    <w:p w:rsidR="00C21196" w:rsidRDefault="00C21196" w:rsidP="00C21196">
      <w:pPr>
        <w:shd w:val="clear" w:color="auto" w:fill="FFFFFF"/>
        <w:jc w:val="center"/>
        <w:rPr>
          <w:b/>
          <w:bCs/>
          <w:color w:val="000000"/>
          <w:sz w:val="24"/>
          <w:szCs w:val="24"/>
        </w:rPr>
      </w:pPr>
      <w:r w:rsidRPr="00C21196">
        <w:rPr>
          <w:rFonts w:eastAsia="Calibri"/>
          <w:b/>
          <w:color w:val="000000"/>
          <w:sz w:val="28"/>
          <w:lang w:eastAsia="en-US"/>
        </w:rPr>
        <w:lastRenderedPageBreak/>
        <w:t>ТЕМАТИЧЕСКОЕ ПЛАНИРОВАНИЕ</w:t>
      </w:r>
    </w:p>
    <w:p w:rsidR="005E1952" w:rsidRDefault="005E1952" w:rsidP="00C21196">
      <w:pPr>
        <w:shd w:val="clear" w:color="auto" w:fill="FFFFFF"/>
        <w:tabs>
          <w:tab w:val="left" w:pos="1635"/>
        </w:tabs>
        <w:rPr>
          <w:b/>
          <w:bCs/>
          <w:color w:val="000000"/>
          <w:sz w:val="24"/>
          <w:szCs w:val="24"/>
        </w:rPr>
      </w:pPr>
    </w:p>
    <w:p w:rsidR="005E1952" w:rsidRDefault="005E1952" w:rsidP="00C03F77">
      <w:pPr>
        <w:shd w:val="clear" w:color="auto" w:fill="FFFFFF"/>
        <w:jc w:val="center"/>
        <w:rPr>
          <w:b/>
          <w:bCs/>
          <w:color w:val="000000"/>
          <w:sz w:val="24"/>
          <w:szCs w:val="24"/>
        </w:rPr>
      </w:pPr>
    </w:p>
    <w:p w:rsidR="005E1952" w:rsidRDefault="005E1952" w:rsidP="00C03F77">
      <w:pPr>
        <w:shd w:val="clear" w:color="auto" w:fill="FFFFFF"/>
        <w:jc w:val="center"/>
        <w:rPr>
          <w:b/>
          <w:bCs/>
          <w:color w:val="000000"/>
          <w:sz w:val="24"/>
          <w:szCs w:val="24"/>
        </w:rPr>
      </w:pPr>
    </w:p>
    <w:p w:rsidR="00C21196" w:rsidRPr="00C21196" w:rsidRDefault="00C21196" w:rsidP="00C21196">
      <w:pPr>
        <w:ind w:left="120"/>
        <w:rPr>
          <w:rFonts w:ascii="Calibri" w:eastAsia="Calibri" w:hAnsi="Calibri"/>
          <w:lang w:val="en-US" w:eastAsia="en-US"/>
        </w:rPr>
      </w:pPr>
      <w:r>
        <w:rPr>
          <w:b/>
          <w:bCs/>
          <w:color w:val="000000"/>
          <w:sz w:val="24"/>
          <w:szCs w:val="24"/>
        </w:rPr>
        <w:tab/>
      </w:r>
      <w:r w:rsidRPr="00C21196">
        <w:rPr>
          <w:rFonts w:eastAsia="Calibri"/>
          <w:b/>
          <w:color w:val="000000"/>
          <w:sz w:val="28"/>
          <w:lang w:val="en-US" w:eastAsia="en-US"/>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21196" w:rsidRPr="00C21196" w:rsidTr="00D568D6">
        <w:trPr>
          <w:trHeight w:val="144"/>
          <w:tblCellSpacing w:w="20" w:type="nil"/>
        </w:trPr>
        <w:tc>
          <w:tcPr>
            <w:tcW w:w="455" w:type="dxa"/>
            <w:vMerge w:val="restart"/>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r w:rsidRPr="00C21196">
              <w:rPr>
                <w:rFonts w:eastAsia="Calibri"/>
                <w:b/>
                <w:color w:val="000000"/>
                <w:sz w:val="24"/>
                <w:lang w:val="en-US" w:eastAsia="en-US"/>
              </w:rPr>
              <w:t xml:space="preserve">№ п/п </w:t>
            </w:r>
          </w:p>
          <w:p w:rsidR="00C21196" w:rsidRPr="00C21196" w:rsidRDefault="00C21196" w:rsidP="00C21196">
            <w:pPr>
              <w:spacing w:line="276" w:lineRule="auto"/>
              <w:ind w:left="135"/>
              <w:rPr>
                <w:rFonts w:ascii="Calibri" w:eastAsia="Calibri" w:hAnsi="Calibri"/>
                <w:lang w:val="en-US" w:eastAsia="en-US"/>
              </w:rPr>
            </w:pPr>
          </w:p>
        </w:tc>
        <w:tc>
          <w:tcPr>
            <w:tcW w:w="3872" w:type="dxa"/>
            <w:vMerge w:val="restart"/>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Наименование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разделов</w:t>
            </w:r>
            <w:proofErr w:type="spellEnd"/>
            <w:r w:rsidRPr="00C21196">
              <w:rPr>
                <w:rFonts w:eastAsia="Calibri"/>
                <w:b/>
                <w:color w:val="000000"/>
                <w:sz w:val="24"/>
                <w:lang w:val="en-US" w:eastAsia="en-US"/>
              </w:rPr>
              <w:t xml:space="preserve"> и </w:t>
            </w:r>
            <w:proofErr w:type="spellStart"/>
            <w:r w:rsidRPr="00C21196">
              <w:rPr>
                <w:rFonts w:eastAsia="Calibri"/>
                <w:b/>
                <w:color w:val="000000"/>
                <w:sz w:val="24"/>
                <w:lang w:val="en-US" w:eastAsia="en-US"/>
              </w:rPr>
              <w:t>тем</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программы</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c>
          <w:tcPr>
            <w:tcW w:w="0" w:type="auto"/>
            <w:gridSpan w:val="3"/>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proofErr w:type="spellStart"/>
            <w:r w:rsidRPr="00C21196">
              <w:rPr>
                <w:rFonts w:eastAsia="Calibri"/>
                <w:b/>
                <w:color w:val="000000"/>
                <w:sz w:val="24"/>
                <w:lang w:val="en-US" w:eastAsia="en-US"/>
              </w:rPr>
              <w:t>Количество</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часов</w:t>
            </w:r>
            <w:proofErr w:type="spellEnd"/>
          </w:p>
        </w:tc>
        <w:tc>
          <w:tcPr>
            <w:tcW w:w="2408" w:type="dxa"/>
            <w:vMerge w:val="restart"/>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Электронные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цифровые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образовательные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ресурсы</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0" w:type="auto"/>
            <w:vMerge/>
            <w:tcBorders>
              <w:top w:val="nil"/>
            </w:tcBorders>
            <w:tcMar>
              <w:top w:w="50" w:type="dxa"/>
              <w:left w:w="100" w:type="dxa"/>
            </w:tcMar>
          </w:tcPr>
          <w:p w:rsidR="00C21196" w:rsidRPr="00C21196" w:rsidRDefault="00C21196" w:rsidP="00C21196">
            <w:pPr>
              <w:spacing w:after="200" w:line="276" w:lineRule="auto"/>
              <w:rPr>
                <w:rFonts w:ascii="Calibri" w:eastAsia="Calibri" w:hAnsi="Calibri"/>
                <w:lang w:val="en-US" w:eastAsia="en-US"/>
              </w:rPr>
            </w:pPr>
          </w:p>
        </w:tc>
        <w:tc>
          <w:tcPr>
            <w:tcW w:w="0" w:type="auto"/>
            <w:vMerge/>
            <w:tcBorders>
              <w:top w:val="nil"/>
            </w:tcBorders>
            <w:tcMar>
              <w:top w:w="50" w:type="dxa"/>
              <w:left w:w="100" w:type="dxa"/>
            </w:tcMar>
          </w:tcPr>
          <w:p w:rsidR="00C21196" w:rsidRPr="00C21196" w:rsidRDefault="00C21196" w:rsidP="00C21196">
            <w:pPr>
              <w:spacing w:after="200" w:line="276" w:lineRule="auto"/>
              <w:rPr>
                <w:rFonts w:ascii="Calibri" w:eastAsia="Calibri" w:hAnsi="Calibri"/>
                <w:lang w:val="en-US" w:eastAsia="en-US"/>
              </w:rPr>
            </w:pPr>
          </w:p>
        </w:tc>
        <w:tc>
          <w:tcPr>
            <w:tcW w:w="89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Всего</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c>
          <w:tcPr>
            <w:tcW w:w="1600"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Контрольные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работы</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Практические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работы</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c>
          <w:tcPr>
            <w:tcW w:w="0" w:type="auto"/>
            <w:vMerge/>
            <w:tcBorders>
              <w:top w:val="nil"/>
            </w:tcBorders>
            <w:tcMar>
              <w:top w:w="50" w:type="dxa"/>
              <w:left w:w="100" w:type="dxa"/>
            </w:tcMar>
          </w:tcPr>
          <w:p w:rsidR="00C21196" w:rsidRPr="00C21196" w:rsidRDefault="00C21196" w:rsidP="00C21196">
            <w:pPr>
              <w:spacing w:after="200" w:line="276" w:lineRule="auto"/>
              <w:rPr>
                <w:rFonts w:ascii="Calibri" w:eastAsia="Calibri" w:hAnsi="Calibri"/>
                <w:lang w:val="en-US" w:eastAsia="en-US"/>
              </w:rPr>
            </w:pPr>
          </w:p>
        </w:tc>
      </w:tr>
      <w:tr w:rsidR="00C21196" w:rsidRPr="00C21196" w:rsidTr="00D568D6">
        <w:trPr>
          <w:trHeight w:val="144"/>
          <w:tblCellSpacing w:w="20" w:type="nil"/>
        </w:trPr>
        <w:tc>
          <w:tcPr>
            <w:tcW w:w="0" w:type="auto"/>
            <w:gridSpan w:val="6"/>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Раздел</w:t>
            </w:r>
            <w:proofErr w:type="spellEnd"/>
            <w:r w:rsidRPr="00C21196">
              <w:rPr>
                <w:rFonts w:eastAsia="Calibri"/>
                <w:b/>
                <w:color w:val="000000"/>
                <w:sz w:val="24"/>
                <w:lang w:val="en-US" w:eastAsia="en-US"/>
              </w:rPr>
              <w:t xml:space="preserve"> 1.</w:t>
            </w:r>
            <w:r w:rsidRPr="00C21196">
              <w:rPr>
                <w:rFonts w:eastAsia="Calibri"/>
                <w:color w:val="000000"/>
                <w:sz w:val="24"/>
                <w:lang w:val="en-US" w:eastAsia="en-US"/>
              </w:rPr>
              <w:t xml:space="preserve"> </w:t>
            </w:r>
            <w:proofErr w:type="spellStart"/>
            <w:r w:rsidRPr="00C21196">
              <w:rPr>
                <w:rFonts w:eastAsia="Calibri"/>
                <w:b/>
                <w:color w:val="000000"/>
                <w:sz w:val="24"/>
                <w:lang w:val="en-US" w:eastAsia="en-US"/>
              </w:rPr>
              <w:t>Географическое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пространство</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России</w:t>
            </w:r>
            <w:proofErr w:type="spellEnd"/>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История формирования и освоения территории России</w:t>
            </w:r>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2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11">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Географическое положение и границы России</w:t>
            </w:r>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4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12">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Время</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на</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территории</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России</w:t>
            </w:r>
            <w:proofErr w:type="spellEnd"/>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2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13">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3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14">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0" w:type="auto"/>
            <w:gridSpan w:val="2"/>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Итого</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по</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разделу</w:t>
            </w:r>
            <w:proofErr w:type="spellEnd"/>
          </w:p>
        </w:tc>
        <w:tc>
          <w:tcPr>
            <w:tcW w:w="140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11 </w:t>
            </w:r>
          </w:p>
        </w:tc>
        <w:tc>
          <w:tcPr>
            <w:tcW w:w="0" w:type="auto"/>
            <w:gridSpan w:val="3"/>
            <w:tcMar>
              <w:top w:w="50" w:type="dxa"/>
              <w:left w:w="100" w:type="dxa"/>
            </w:tcMar>
            <w:vAlign w:val="center"/>
          </w:tcPr>
          <w:p w:rsidR="00C21196" w:rsidRPr="00C21196" w:rsidRDefault="00C21196" w:rsidP="00C21196">
            <w:pPr>
              <w:spacing w:after="200" w:line="276" w:lineRule="auto"/>
              <w:rPr>
                <w:rFonts w:ascii="Calibri" w:eastAsia="Calibri" w:hAnsi="Calibri"/>
                <w:lang w:val="en-US" w:eastAsia="en-US"/>
              </w:rPr>
            </w:pPr>
          </w:p>
        </w:tc>
      </w:tr>
      <w:tr w:rsidR="00C21196" w:rsidRPr="00C21196" w:rsidTr="00D568D6">
        <w:trPr>
          <w:trHeight w:val="144"/>
          <w:tblCellSpacing w:w="20" w:type="nil"/>
        </w:trPr>
        <w:tc>
          <w:tcPr>
            <w:tcW w:w="0" w:type="auto"/>
            <w:gridSpan w:val="6"/>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Раздел</w:t>
            </w:r>
            <w:proofErr w:type="spellEnd"/>
            <w:r w:rsidRPr="00C21196">
              <w:rPr>
                <w:rFonts w:eastAsia="Calibri"/>
                <w:b/>
                <w:color w:val="000000"/>
                <w:sz w:val="24"/>
                <w:lang w:val="en-US" w:eastAsia="en-US"/>
              </w:rPr>
              <w:t xml:space="preserve"> 2.</w:t>
            </w:r>
            <w:r w:rsidRPr="00C21196">
              <w:rPr>
                <w:rFonts w:eastAsia="Calibri"/>
                <w:color w:val="000000"/>
                <w:sz w:val="24"/>
                <w:lang w:val="en-US" w:eastAsia="en-US"/>
              </w:rPr>
              <w:t xml:space="preserve"> </w:t>
            </w:r>
            <w:proofErr w:type="spellStart"/>
            <w:r w:rsidRPr="00C21196">
              <w:rPr>
                <w:rFonts w:eastAsia="Calibri"/>
                <w:b/>
                <w:color w:val="000000"/>
                <w:sz w:val="24"/>
                <w:lang w:val="en-US" w:eastAsia="en-US"/>
              </w:rPr>
              <w:t>Природа</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России</w:t>
            </w:r>
            <w:proofErr w:type="spellEnd"/>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Природные условия и ресурсы России</w:t>
            </w:r>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4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15">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Геологическое строение, рельеф и полезные ископаемые</w:t>
            </w:r>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8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16">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2.3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Климат</w:t>
            </w:r>
            <w:proofErr w:type="spellEnd"/>
            <w:r w:rsidRPr="00C21196">
              <w:rPr>
                <w:rFonts w:eastAsia="Calibri"/>
                <w:color w:val="000000"/>
                <w:sz w:val="24"/>
                <w:lang w:val="en-US" w:eastAsia="en-US"/>
              </w:rPr>
              <w:t xml:space="preserve"> и </w:t>
            </w:r>
            <w:proofErr w:type="spellStart"/>
            <w:r w:rsidRPr="00C21196">
              <w:rPr>
                <w:rFonts w:eastAsia="Calibri"/>
                <w:color w:val="000000"/>
                <w:sz w:val="24"/>
                <w:lang w:val="en-US" w:eastAsia="en-US"/>
              </w:rPr>
              <w:t>климатические</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условия</w:t>
            </w:r>
            <w:proofErr w:type="spellEnd"/>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7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1.5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17">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Моря России. Внутренние воды и водные ресурсы</w:t>
            </w:r>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6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18">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2.5</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Природнохозяйственные</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зоны</w:t>
            </w:r>
            <w:proofErr w:type="spellEnd"/>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15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19">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0" w:type="auto"/>
            <w:gridSpan w:val="2"/>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Итого</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по</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разделу</w:t>
            </w:r>
            <w:proofErr w:type="spellEnd"/>
          </w:p>
        </w:tc>
        <w:tc>
          <w:tcPr>
            <w:tcW w:w="140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40 </w:t>
            </w:r>
          </w:p>
        </w:tc>
        <w:tc>
          <w:tcPr>
            <w:tcW w:w="0" w:type="auto"/>
            <w:gridSpan w:val="3"/>
            <w:tcMar>
              <w:top w:w="50" w:type="dxa"/>
              <w:left w:w="100" w:type="dxa"/>
            </w:tcMar>
            <w:vAlign w:val="center"/>
          </w:tcPr>
          <w:p w:rsidR="00C21196" w:rsidRPr="00C21196" w:rsidRDefault="00C21196" w:rsidP="00C21196">
            <w:pPr>
              <w:spacing w:after="200" w:line="276" w:lineRule="auto"/>
              <w:rPr>
                <w:rFonts w:ascii="Calibri" w:eastAsia="Calibri" w:hAnsi="Calibri"/>
                <w:lang w:val="en-US" w:eastAsia="en-US"/>
              </w:rPr>
            </w:pPr>
          </w:p>
        </w:tc>
      </w:tr>
      <w:tr w:rsidR="00C21196" w:rsidRPr="00C21196" w:rsidTr="00D568D6">
        <w:trPr>
          <w:trHeight w:val="144"/>
          <w:tblCellSpacing w:w="20" w:type="nil"/>
        </w:trPr>
        <w:tc>
          <w:tcPr>
            <w:tcW w:w="0" w:type="auto"/>
            <w:gridSpan w:val="6"/>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Раздел</w:t>
            </w:r>
            <w:proofErr w:type="spellEnd"/>
            <w:r w:rsidRPr="00C21196">
              <w:rPr>
                <w:rFonts w:eastAsia="Calibri"/>
                <w:b/>
                <w:color w:val="000000"/>
                <w:sz w:val="24"/>
                <w:lang w:val="en-US" w:eastAsia="en-US"/>
              </w:rPr>
              <w:t xml:space="preserve"> 3.</w:t>
            </w:r>
            <w:r w:rsidRPr="00C21196">
              <w:rPr>
                <w:rFonts w:eastAsia="Calibri"/>
                <w:color w:val="000000"/>
                <w:sz w:val="24"/>
                <w:lang w:val="en-US" w:eastAsia="en-US"/>
              </w:rPr>
              <w:t xml:space="preserve"> </w:t>
            </w:r>
            <w:proofErr w:type="spellStart"/>
            <w:r w:rsidRPr="00C21196">
              <w:rPr>
                <w:rFonts w:eastAsia="Calibri"/>
                <w:b/>
                <w:color w:val="000000"/>
                <w:sz w:val="24"/>
                <w:lang w:val="en-US" w:eastAsia="en-US"/>
              </w:rPr>
              <w:t>Население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России</w:t>
            </w:r>
            <w:proofErr w:type="spellEnd"/>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Численность</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населения</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России</w:t>
            </w:r>
            <w:proofErr w:type="spellEnd"/>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3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0">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Территориальные особенности размещения населения России</w:t>
            </w:r>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3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1">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Народы</w:t>
            </w:r>
            <w:proofErr w:type="spellEnd"/>
            <w:r w:rsidRPr="00C21196">
              <w:rPr>
                <w:rFonts w:eastAsia="Calibri"/>
                <w:color w:val="000000"/>
                <w:sz w:val="24"/>
                <w:lang w:val="en-US" w:eastAsia="en-US"/>
              </w:rPr>
              <w:t xml:space="preserve"> и </w:t>
            </w:r>
            <w:proofErr w:type="spellStart"/>
            <w:r w:rsidRPr="00C21196">
              <w:rPr>
                <w:rFonts w:eastAsia="Calibri"/>
                <w:color w:val="000000"/>
                <w:sz w:val="24"/>
                <w:lang w:val="en-US" w:eastAsia="en-US"/>
              </w:rPr>
              <w:t>религии</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России</w:t>
            </w:r>
            <w:proofErr w:type="spellEnd"/>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2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2">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Половой и возрастной состав населения России</w:t>
            </w:r>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2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3">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455"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3.5</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Человеческий</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капитал</w:t>
            </w:r>
            <w:proofErr w:type="spellEnd"/>
          </w:p>
        </w:tc>
        <w:tc>
          <w:tcPr>
            <w:tcW w:w="89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4">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0" w:type="auto"/>
            <w:gridSpan w:val="2"/>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Итого</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по</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разделу</w:t>
            </w:r>
            <w:proofErr w:type="spellEnd"/>
          </w:p>
        </w:tc>
        <w:tc>
          <w:tcPr>
            <w:tcW w:w="140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11 </w:t>
            </w:r>
          </w:p>
        </w:tc>
        <w:tc>
          <w:tcPr>
            <w:tcW w:w="0" w:type="auto"/>
            <w:gridSpan w:val="3"/>
            <w:tcMar>
              <w:top w:w="50" w:type="dxa"/>
              <w:left w:w="100" w:type="dxa"/>
            </w:tcMar>
            <w:vAlign w:val="center"/>
          </w:tcPr>
          <w:p w:rsidR="00C21196" w:rsidRPr="00C21196" w:rsidRDefault="00C21196" w:rsidP="00C21196">
            <w:pPr>
              <w:spacing w:after="200" w:line="276" w:lineRule="auto"/>
              <w:rPr>
                <w:rFonts w:ascii="Calibri" w:eastAsia="Calibri" w:hAnsi="Calibri"/>
                <w:lang w:val="en-US" w:eastAsia="en-US"/>
              </w:rPr>
            </w:pPr>
          </w:p>
        </w:tc>
      </w:tr>
      <w:tr w:rsidR="00C21196" w:rsidRPr="00C21196" w:rsidTr="00D568D6">
        <w:trPr>
          <w:trHeight w:val="144"/>
          <w:tblCellSpacing w:w="20" w:type="nil"/>
        </w:trPr>
        <w:tc>
          <w:tcPr>
            <w:tcW w:w="0" w:type="auto"/>
            <w:gridSpan w:val="2"/>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Резервное</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время</w:t>
            </w:r>
            <w:proofErr w:type="spellEnd"/>
          </w:p>
        </w:tc>
        <w:tc>
          <w:tcPr>
            <w:tcW w:w="140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6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2 </w:t>
            </w: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2408"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5">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418</w:t>
              </w:r>
              <w:r w:rsidRPr="00C21196">
                <w:rPr>
                  <w:rFonts w:eastAsia="Calibri"/>
                  <w:color w:val="0000FF"/>
                  <w:u w:val="single"/>
                  <w:lang w:val="en-US" w:eastAsia="en-US"/>
                </w:rPr>
                <w:t>d</w:t>
              </w:r>
              <w:r w:rsidRPr="00C21196">
                <w:rPr>
                  <w:rFonts w:eastAsia="Calibri"/>
                  <w:color w:val="0000FF"/>
                  <w:u w:val="single"/>
                  <w:lang w:eastAsia="en-US"/>
                </w:rPr>
                <w:t>72</w:t>
              </w:r>
            </w:hyperlink>
          </w:p>
        </w:tc>
      </w:tr>
      <w:tr w:rsidR="00C21196" w:rsidRPr="00C21196" w:rsidTr="00D568D6">
        <w:trPr>
          <w:trHeight w:val="144"/>
          <w:tblCellSpacing w:w="20" w:type="nil"/>
        </w:trPr>
        <w:tc>
          <w:tcPr>
            <w:tcW w:w="0" w:type="auto"/>
            <w:gridSpan w:val="2"/>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ОБЩЕЕ КОЛИЧЕСТВО ЧАСОВ ПО ПРОГРАММЕ</w:t>
            </w:r>
          </w:p>
        </w:tc>
        <w:tc>
          <w:tcPr>
            <w:tcW w:w="1402"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68 </w:t>
            </w:r>
          </w:p>
        </w:tc>
        <w:tc>
          <w:tcPr>
            <w:tcW w:w="1600"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2 </w:t>
            </w:r>
          </w:p>
        </w:tc>
        <w:tc>
          <w:tcPr>
            <w:tcW w:w="1694"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10 </w:t>
            </w:r>
          </w:p>
        </w:tc>
        <w:tc>
          <w:tcPr>
            <w:tcW w:w="2408" w:type="dxa"/>
            <w:tcMar>
              <w:top w:w="50" w:type="dxa"/>
              <w:left w:w="100" w:type="dxa"/>
            </w:tcMar>
            <w:vAlign w:val="center"/>
          </w:tcPr>
          <w:p w:rsidR="00C21196" w:rsidRPr="00C21196" w:rsidRDefault="00C21196" w:rsidP="00C21196">
            <w:pPr>
              <w:spacing w:after="200" w:line="276" w:lineRule="auto"/>
              <w:rPr>
                <w:rFonts w:ascii="Calibri" w:eastAsia="Calibri" w:hAnsi="Calibri"/>
                <w:lang w:val="en-US" w:eastAsia="en-US"/>
              </w:rPr>
            </w:pPr>
          </w:p>
        </w:tc>
      </w:tr>
    </w:tbl>
    <w:p w:rsidR="00C21196" w:rsidRPr="00C21196" w:rsidRDefault="00C21196" w:rsidP="00C21196">
      <w:pPr>
        <w:spacing w:after="200" w:line="276" w:lineRule="auto"/>
        <w:rPr>
          <w:rFonts w:ascii="Calibri" w:eastAsia="Calibri" w:hAnsi="Calibri"/>
          <w:lang w:val="en-US" w:eastAsia="en-US"/>
        </w:rPr>
        <w:sectPr w:rsidR="00C21196" w:rsidRPr="00C21196">
          <w:pgSz w:w="16383" w:h="11906" w:orient="landscape"/>
          <w:pgMar w:top="1134" w:right="850" w:bottom="1134" w:left="1701" w:header="720" w:footer="720" w:gutter="0"/>
          <w:cols w:space="720"/>
        </w:sectPr>
      </w:pPr>
    </w:p>
    <w:p w:rsidR="005E1952" w:rsidRDefault="00C21196" w:rsidP="00C21196">
      <w:pPr>
        <w:shd w:val="clear" w:color="auto" w:fill="FFFFFF"/>
        <w:tabs>
          <w:tab w:val="left" w:pos="2940"/>
        </w:tabs>
        <w:rPr>
          <w:b/>
          <w:bCs/>
          <w:color w:val="000000"/>
          <w:sz w:val="24"/>
          <w:szCs w:val="24"/>
        </w:rPr>
      </w:pPr>
      <w:r w:rsidRPr="00C21196">
        <w:rPr>
          <w:rFonts w:eastAsia="Calibri"/>
          <w:b/>
          <w:color w:val="000000"/>
          <w:sz w:val="28"/>
          <w:lang w:val="en-US" w:eastAsia="en-US"/>
        </w:rPr>
        <w:lastRenderedPageBreak/>
        <w:t>ПОУРОЧНОЕ ПЛАНИРОВАНИЕ</w:t>
      </w:r>
    </w:p>
    <w:p w:rsidR="00C21196" w:rsidRPr="00C21196" w:rsidRDefault="00C21196" w:rsidP="00C21196">
      <w:pPr>
        <w:spacing w:line="276" w:lineRule="auto"/>
        <w:ind w:left="120"/>
        <w:rPr>
          <w:rFonts w:ascii="Calibri" w:eastAsia="Calibri" w:hAnsi="Calibri"/>
          <w:lang w:val="en-US" w:eastAsia="en-US"/>
        </w:rPr>
      </w:pPr>
      <w:r w:rsidRPr="00C21196">
        <w:rPr>
          <w:rFonts w:eastAsia="Calibri"/>
          <w:b/>
          <w:color w:val="000000"/>
          <w:sz w:val="28"/>
          <w:lang w:val="en-US" w:eastAsia="en-US"/>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C21196" w:rsidRPr="00C21196" w:rsidTr="00D568D6">
        <w:trPr>
          <w:trHeight w:val="144"/>
          <w:tblCellSpacing w:w="20" w:type="nil"/>
        </w:trPr>
        <w:tc>
          <w:tcPr>
            <w:tcW w:w="333" w:type="dxa"/>
            <w:vMerge w:val="restart"/>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r w:rsidRPr="00C21196">
              <w:rPr>
                <w:rFonts w:eastAsia="Calibri"/>
                <w:b/>
                <w:color w:val="000000"/>
                <w:sz w:val="24"/>
                <w:lang w:val="en-US" w:eastAsia="en-US"/>
              </w:rPr>
              <w:t xml:space="preserve">№ п/п </w:t>
            </w:r>
          </w:p>
          <w:p w:rsidR="00C21196" w:rsidRPr="00C21196" w:rsidRDefault="00C21196" w:rsidP="00C21196">
            <w:pPr>
              <w:spacing w:line="276" w:lineRule="auto"/>
              <w:ind w:left="135"/>
              <w:rPr>
                <w:rFonts w:ascii="Calibri" w:eastAsia="Calibri" w:hAnsi="Calibri"/>
                <w:lang w:val="en-US" w:eastAsia="en-US"/>
              </w:rPr>
            </w:pPr>
          </w:p>
        </w:tc>
        <w:tc>
          <w:tcPr>
            <w:tcW w:w="3872" w:type="dxa"/>
            <w:vMerge w:val="restart"/>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Тема</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урока</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c>
          <w:tcPr>
            <w:tcW w:w="0" w:type="auto"/>
            <w:gridSpan w:val="3"/>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proofErr w:type="spellStart"/>
            <w:r w:rsidRPr="00C21196">
              <w:rPr>
                <w:rFonts w:eastAsia="Calibri"/>
                <w:b/>
                <w:color w:val="000000"/>
                <w:sz w:val="24"/>
                <w:lang w:val="en-US" w:eastAsia="en-US"/>
              </w:rPr>
              <w:t>Количество</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часов</w:t>
            </w:r>
            <w:proofErr w:type="spellEnd"/>
          </w:p>
        </w:tc>
        <w:tc>
          <w:tcPr>
            <w:tcW w:w="1085" w:type="dxa"/>
            <w:vMerge w:val="restart"/>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Дата</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изучения</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c>
          <w:tcPr>
            <w:tcW w:w="1889" w:type="dxa"/>
            <w:vMerge w:val="restart"/>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Электронные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цифровые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образовательные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ресурсы</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0" w:type="auto"/>
            <w:vMerge/>
            <w:tcBorders>
              <w:top w:val="nil"/>
            </w:tcBorders>
            <w:tcMar>
              <w:top w:w="50" w:type="dxa"/>
              <w:left w:w="100" w:type="dxa"/>
            </w:tcMar>
          </w:tcPr>
          <w:p w:rsidR="00C21196" w:rsidRPr="00C21196" w:rsidRDefault="00C21196" w:rsidP="00C21196">
            <w:pPr>
              <w:spacing w:after="200" w:line="276" w:lineRule="auto"/>
              <w:rPr>
                <w:rFonts w:ascii="Calibri" w:eastAsia="Calibri" w:hAnsi="Calibri"/>
                <w:lang w:val="en-US" w:eastAsia="en-US"/>
              </w:rPr>
            </w:pPr>
          </w:p>
        </w:tc>
        <w:tc>
          <w:tcPr>
            <w:tcW w:w="0" w:type="auto"/>
            <w:vMerge/>
            <w:tcBorders>
              <w:top w:val="nil"/>
            </w:tcBorders>
            <w:tcMar>
              <w:top w:w="50" w:type="dxa"/>
              <w:left w:w="100" w:type="dxa"/>
            </w:tcMar>
          </w:tcPr>
          <w:p w:rsidR="00C21196" w:rsidRPr="00C21196" w:rsidRDefault="00C21196" w:rsidP="00C21196">
            <w:pPr>
              <w:spacing w:after="200" w:line="276" w:lineRule="auto"/>
              <w:rPr>
                <w:rFonts w:ascii="Calibri" w:eastAsia="Calibri" w:hAnsi="Calibri"/>
                <w:lang w:val="en-US" w:eastAsia="en-US"/>
              </w:rPr>
            </w:pPr>
          </w:p>
        </w:tc>
        <w:tc>
          <w:tcPr>
            <w:tcW w:w="756"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Всего</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c>
          <w:tcPr>
            <w:tcW w:w="1441"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Контрольные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работы</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b/>
                <w:color w:val="000000"/>
                <w:sz w:val="24"/>
                <w:lang w:val="en-US" w:eastAsia="en-US"/>
              </w:rPr>
              <w:t>Практические</w:t>
            </w:r>
            <w:proofErr w:type="spellEnd"/>
            <w:r w:rsidRPr="00C21196">
              <w:rPr>
                <w:rFonts w:eastAsia="Calibri"/>
                <w:b/>
                <w:color w:val="000000"/>
                <w:sz w:val="24"/>
                <w:lang w:val="en-US" w:eastAsia="en-US"/>
              </w:rPr>
              <w:t xml:space="preserve"> </w:t>
            </w:r>
            <w:proofErr w:type="spellStart"/>
            <w:r w:rsidRPr="00C21196">
              <w:rPr>
                <w:rFonts w:eastAsia="Calibri"/>
                <w:b/>
                <w:color w:val="000000"/>
                <w:sz w:val="24"/>
                <w:lang w:val="en-US" w:eastAsia="en-US"/>
              </w:rPr>
              <w:t>работы</w:t>
            </w:r>
            <w:proofErr w:type="spellEnd"/>
            <w:r w:rsidRPr="00C21196">
              <w:rPr>
                <w:rFonts w:eastAsia="Calibri"/>
                <w:b/>
                <w:color w:val="000000"/>
                <w:sz w:val="24"/>
                <w:lang w:val="en-US" w:eastAsia="en-US"/>
              </w:rPr>
              <w:t xml:space="preserve"> </w:t>
            </w:r>
          </w:p>
          <w:p w:rsidR="00C21196" w:rsidRPr="00C21196" w:rsidRDefault="00C21196" w:rsidP="00C21196">
            <w:pPr>
              <w:spacing w:line="276" w:lineRule="auto"/>
              <w:ind w:left="135"/>
              <w:rPr>
                <w:rFonts w:ascii="Calibri" w:eastAsia="Calibri" w:hAnsi="Calibri"/>
                <w:lang w:val="en-US" w:eastAsia="en-US"/>
              </w:rPr>
            </w:pPr>
          </w:p>
        </w:tc>
        <w:tc>
          <w:tcPr>
            <w:tcW w:w="0" w:type="auto"/>
            <w:vMerge/>
            <w:tcBorders>
              <w:top w:val="nil"/>
            </w:tcBorders>
            <w:tcMar>
              <w:top w:w="50" w:type="dxa"/>
              <w:left w:w="100" w:type="dxa"/>
            </w:tcMar>
          </w:tcPr>
          <w:p w:rsidR="00C21196" w:rsidRPr="00C21196" w:rsidRDefault="00C21196" w:rsidP="00C21196">
            <w:pPr>
              <w:spacing w:after="200" w:line="276" w:lineRule="auto"/>
              <w:rPr>
                <w:rFonts w:ascii="Calibri" w:eastAsia="Calibri" w:hAnsi="Calibri"/>
                <w:lang w:val="en-US" w:eastAsia="en-US"/>
              </w:rPr>
            </w:pPr>
          </w:p>
        </w:tc>
        <w:tc>
          <w:tcPr>
            <w:tcW w:w="0" w:type="auto"/>
            <w:vMerge/>
            <w:tcBorders>
              <w:top w:val="nil"/>
            </w:tcBorders>
            <w:tcMar>
              <w:top w:w="50" w:type="dxa"/>
              <w:left w:w="100" w:type="dxa"/>
            </w:tcMar>
          </w:tcPr>
          <w:p w:rsidR="00C21196" w:rsidRPr="00C21196" w:rsidRDefault="00C21196" w:rsidP="00C21196">
            <w:pPr>
              <w:spacing w:after="200" w:line="276" w:lineRule="auto"/>
              <w:rPr>
                <w:rFonts w:ascii="Calibri" w:eastAsia="Calibri" w:hAnsi="Calibri"/>
                <w:lang w:val="en-US" w:eastAsia="en-US"/>
              </w:rPr>
            </w:pPr>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r w:rsidRPr="00C21196">
              <w:rPr>
                <w:rFonts w:eastAsia="Calibri"/>
                <w:color w:val="000000"/>
                <w:sz w:val="24"/>
                <w:lang w:eastAsia="en-US"/>
              </w:rPr>
              <w:t xml:space="preserve">История освоения и заселения территории современной России в </w:t>
            </w:r>
            <w:r w:rsidRPr="00C21196">
              <w:rPr>
                <w:rFonts w:eastAsia="Calibri"/>
                <w:color w:val="000000"/>
                <w:sz w:val="24"/>
                <w:lang w:val="en-US" w:eastAsia="en-US"/>
              </w:rPr>
              <w:t>XI</w:t>
            </w:r>
            <w:r w:rsidRPr="00C21196">
              <w:rPr>
                <w:rFonts w:eastAsia="Calibri"/>
                <w:color w:val="000000"/>
                <w:sz w:val="24"/>
                <w:lang w:eastAsia="en-US"/>
              </w:rPr>
              <w:t>—</w:t>
            </w:r>
            <w:r w:rsidRPr="00C21196">
              <w:rPr>
                <w:rFonts w:eastAsia="Calibri"/>
                <w:color w:val="000000"/>
                <w:sz w:val="24"/>
                <w:lang w:val="en-US" w:eastAsia="en-US"/>
              </w:rPr>
              <w:t>XVI</w:t>
            </w:r>
            <w:r w:rsidRPr="00C21196">
              <w:rPr>
                <w:rFonts w:eastAsia="Calibri"/>
                <w:color w:val="000000"/>
                <w:sz w:val="24"/>
                <w:lang w:eastAsia="en-US"/>
              </w:rPr>
              <w:t xml:space="preserve"> вв. </w:t>
            </w:r>
            <w:proofErr w:type="spellStart"/>
            <w:r w:rsidRPr="00C21196">
              <w:rPr>
                <w:rFonts w:eastAsia="Calibri"/>
                <w:color w:val="000000"/>
                <w:sz w:val="24"/>
                <w:lang w:val="en-US" w:eastAsia="en-US"/>
              </w:rPr>
              <w:t>Расширение</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территории</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России</w:t>
            </w:r>
            <w:proofErr w:type="spellEnd"/>
            <w:r w:rsidRPr="00C21196">
              <w:rPr>
                <w:rFonts w:eastAsia="Calibri"/>
                <w:color w:val="000000"/>
                <w:sz w:val="24"/>
                <w:lang w:val="en-US" w:eastAsia="en-US"/>
              </w:rPr>
              <w:t xml:space="preserve"> в XVI—XIX </w:t>
            </w:r>
            <w:proofErr w:type="spellStart"/>
            <w:r w:rsidRPr="00C21196">
              <w:rPr>
                <w:rFonts w:eastAsia="Calibri"/>
                <w:color w:val="000000"/>
                <w:sz w:val="24"/>
                <w:lang w:val="en-US" w:eastAsia="en-US"/>
              </w:rPr>
              <w:t>вв</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Русские</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первопроходцы</w:t>
            </w:r>
            <w:proofErr w:type="spellEnd"/>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6">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dc</w:t>
              </w:r>
              <w:r w:rsidRPr="00C21196">
                <w:rPr>
                  <w:rFonts w:eastAsia="Calibri"/>
                  <w:color w:val="0000FF"/>
                  <w:u w:val="single"/>
                  <w:lang w:eastAsia="en-US"/>
                </w:rPr>
                <w:t>28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7">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e</w:t>
              </w:r>
              <w:r w:rsidRPr="00C21196">
                <w:rPr>
                  <w:rFonts w:eastAsia="Calibri"/>
                  <w:color w:val="0000FF"/>
                  <w:u w:val="single"/>
                  <w:lang w:eastAsia="en-US"/>
                </w:rPr>
                <w:t>088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w:t>
            </w:r>
            <w:r w:rsidRPr="00C21196">
              <w:rPr>
                <w:rFonts w:eastAsia="Calibri"/>
                <w:color w:val="000000"/>
                <w:sz w:val="24"/>
                <w:lang w:eastAsia="en-US"/>
              </w:rPr>
              <w:lastRenderedPageBreak/>
              <w:t>Российской Федерации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8">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e</w:t>
              </w:r>
              <w:r w:rsidRPr="00C21196">
                <w:rPr>
                  <w:rFonts w:eastAsia="Calibri"/>
                  <w:color w:val="0000FF"/>
                  <w:u w:val="single"/>
                  <w:lang w:eastAsia="en-US"/>
                </w:rPr>
                <w:t>254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Страны — соседи России. Ближнее и дальнее зарубежье</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29">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e</w:t>
              </w:r>
              <w:r w:rsidRPr="00C21196">
                <w:rPr>
                  <w:rFonts w:eastAsia="Calibri"/>
                  <w:color w:val="0000FF"/>
                  <w:u w:val="single"/>
                  <w:lang w:eastAsia="en-US"/>
                </w:rPr>
                <w:t>3</w:t>
              </w:r>
              <w:r w:rsidRPr="00C21196">
                <w:rPr>
                  <w:rFonts w:eastAsia="Calibri"/>
                  <w:color w:val="0000FF"/>
                  <w:u w:val="single"/>
                  <w:lang w:val="en-US" w:eastAsia="en-US"/>
                </w:rPr>
                <w:t>da</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5</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Географическое положение России. Виды географического положения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0">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e</w:t>
              </w:r>
              <w:r w:rsidRPr="00C21196">
                <w:rPr>
                  <w:rFonts w:eastAsia="Calibri"/>
                  <w:color w:val="0000FF"/>
                  <w:u w:val="single"/>
                  <w:lang w:eastAsia="en-US"/>
                </w:rPr>
                <w:t>506</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6</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Моря</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омывающие</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территорию</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России</w:t>
            </w:r>
            <w:proofErr w:type="spellEnd"/>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1">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e</w:t>
              </w:r>
              <w:r w:rsidRPr="00C21196">
                <w:rPr>
                  <w:rFonts w:eastAsia="Calibri"/>
                  <w:color w:val="0000FF"/>
                  <w:u w:val="single"/>
                  <w:lang w:eastAsia="en-US"/>
                </w:rPr>
                <w:t>68</w:t>
              </w:r>
              <w:r w:rsidRPr="00C21196">
                <w:rPr>
                  <w:rFonts w:eastAsia="Calibri"/>
                  <w:color w:val="0000FF"/>
                  <w:u w:val="single"/>
                  <w:lang w:val="en-US" w:eastAsia="en-US"/>
                </w:rPr>
                <w:t>c</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7</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8</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Россия на карте часовых поясов мира. Карта часовых зон России. Местное, поясное и зональное время: роль в хозяйстве и жизни людей</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2">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e</w:t>
              </w:r>
              <w:r w:rsidRPr="00C21196">
                <w:rPr>
                  <w:rFonts w:eastAsia="Calibri"/>
                  <w:color w:val="0000FF"/>
                  <w:u w:val="single"/>
                  <w:lang w:eastAsia="en-US"/>
                </w:rPr>
                <w:t>876</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9</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Практическая работа по теме "Определение различия во времени для разных городов России по карте часовых зон"</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3">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proofErr w:type="spellStart"/>
              <w:r w:rsidRPr="00C21196">
                <w:rPr>
                  <w:rFonts w:eastAsia="Calibri"/>
                  <w:color w:val="0000FF"/>
                  <w:u w:val="single"/>
                  <w:lang w:val="en-US" w:eastAsia="en-US"/>
                </w:rPr>
                <w:t>ebe</w:t>
              </w:r>
              <w:proofErr w:type="spellEnd"/>
              <w:r w:rsidRPr="00C21196">
                <w:rPr>
                  <w:rFonts w:eastAsia="Calibri"/>
                  <w:color w:val="0000FF"/>
                  <w:u w:val="single"/>
                  <w:lang w:eastAsia="en-US"/>
                </w:rPr>
                <w:t>6</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10</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r w:rsidRPr="00C21196">
              <w:rPr>
                <w:rFonts w:eastAsia="Calibri"/>
                <w:color w:val="000000"/>
                <w:sz w:val="24"/>
                <w:lang w:eastAsia="en-US"/>
              </w:rPr>
              <w:t xml:space="preserve">Федеративное устройство России. Субъекты Российской Федерации, их равноправие и разнообразие. </w:t>
            </w:r>
            <w:proofErr w:type="spellStart"/>
            <w:r w:rsidRPr="00C21196">
              <w:rPr>
                <w:rFonts w:eastAsia="Calibri"/>
                <w:color w:val="000000"/>
                <w:sz w:val="24"/>
                <w:lang w:val="en-US" w:eastAsia="en-US"/>
              </w:rPr>
              <w:t>Виды</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субъектов</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Российской</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Федерации</w:t>
            </w:r>
            <w:proofErr w:type="spellEnd"/>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4">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proofErr w:type="spellStart"/>
              <w:r w:rsidRPr="00C21196">
                <w:rPr>
                  <w:rFonts w:eastAsia="Calibri"/>
                  <w:color w:val="0000FF"/>
                  <w:u w:val="single"/>
                  <w:lang w:val="en-US" w:eastAsia="en-US"/>
                </w:rPr>
                <w:t>ed</w:t>
              </w:r>
              <w:proofErr w:type="spellEnd"/>
              <w:r w:rsidRPr="00C21196">
                <w:rPr>
                  <w:rFonts w:eastAsia="Calibri"/>
                  <w:color w:val="0000FF"/>
                  <w:u w:val="single"/>
                  <w:lang w:eastAsia="en-US"/>
                </w:rPr>
                <w:t>94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11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r w:rsidRPr="00C21196">
              <w:rPr>
                <w:rFonts w:eastAsia="Calibri"/>
                <w:color w:val="000000"/>
                <w:sz w:val="24"/>
                <w:lang w:eastAsia="en-US"/>
              </w:rPr>
              <w:t xml:space="preserve">Федеральные округа. Районирование как метод географических исследований и территориального управления. </w:t>
            </w:r>
            <w:proofErr w:type="spellStart"/>
            <w:r w:rsidRPr="00C21196">
              <w:rPr>
                <w:rFonts w:eastAsia="Calibri"/>
                <w:color w:val="000000"/>
                <w:sz w:val="24"/>
                <w:lang w:val="en-US" w:eastAsia="en-US"/>
              </w:rPr>
              <w:t>Виды</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районирования</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территории</w:t>
            </w:r>
            <w:proofErr w:type="spellEnd"/>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5">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f</w:t>
              </w:r>
              <w:r w:rsidRPr="00C21196">
                <w:rPr>
                  <w:rFonts w:eastAsia="Calibri"/>
                  <w:color w:val="0000FF"/>
                  <w:u w:val="single"/>
                  <w:lang w:eastAsia="en-US"/>
                </w:rPr>
                <w:t>140</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Резервный урок. 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6">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f</w:t>
              </w:r>
              <w:r w:rsidRPr="00C21196">
                <w:rPr>
                  <w:rFonts w:eastAsia="Calibri"/>
                  <w:color w:val="0000FF"/>
                  <w:u w:val="single"/>
                  <w:lang w:eastAsia="en-US"/>
                </w:rPr>
                <w:t>2</w:t>
              </w:r>
              <w:r w:rsidRPr="00C21196">
                <w:rPr>
                  <w:rFonts w:eastAsia="Calibri"/>
                  <w:color w:val="0000FF"/>
                  <w:u w:val="single"/>
                  <w:lang w:val="en-US" w:eastAsia="en-US"/>
                </w:rPr>
                <w:t>b</w:t>
              </w:r>
              <w:r w:rsidRPr="00C21196">
                <w:rPr>
                  <w:rFonts w:eastAsia="Calibri"/>
                  <w:color w:val="0000FF"/>
                  <w:u w:val="single"/>
                  <w:lang w:eastAsia="en-US"/>
                </w:rPr>
                <w:t>2</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r w:rsidRPr="00C21196">
              <w:rPr>
                <w:rFonts w:eastAsia="Calibri"/>
                <w:color w:val="000000"/>
                <w:sz w:val="24"/>
                <w:lang w:eastAsia="en-US"/>
              </w:rPr>
              <w:t xml:space="preserve">Природные условия и природные ресурсы. </w:t>
            </w:r>
            <w:proofErr w:type="spellStart"/>
            <w:r w:rsidRPr="00C21196">
              <w:rPr>
                <w:rFonts w:eastAsia="Calibri"/>
                <w:color w:val="000000"/>
                <w:sz w:val="24"/>
                <w:lang w:val="en-US" w:eastAsia="en-US"/>
              </w:rPr>
              <w:t>Классификации</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природных</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ресурсов</w:t>
            </w:r>
            <w:proofErr w:type="spellEnd"/>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7">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f</w:t>
              </w:r>
              <w:r w:rsidRPr="00C21196">
                <w:rPr>
                  <w:rFonts w:eastAsia="Calibri"/>
                  <w:color w:val="0000FF"/>
                  <w:u w:val="single"/>
                  <w:lang w:eastAsia="en-US"/>
                </w:rPr>
                <w:t>410</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15</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Природно-ресурсный капитал и экологический потенциал России. Принципы рационального </w:t>
            </w:r>
            <w:r w:rsidRPr="00C21196">
              <w:rPr>
                <w:rFonts w:eastAsia="Calibri"/>
                <w:color w:val="000000"/>
                <w:sz w:val="24"/>
                <w:lang w:eastAsia="en-US"/>
              </w:rPr>
              <w:lastRenderedPageBreak/>
              <w:t>природопользования и методы их реализации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8">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f</w:t>
              </w:r>
              <w:r w:rsidRPr="00C21196">
                <w:rPr>
                  <w:rFonts w:eastAsia="Calibri"/>
                  <w:color w:val="0000FF"/>
                  <w:u w:val="single"/>
                  <w:lang w:eastAsia="en-US"/>
                </w:rPr>
                <w:t>5</w:t>
              </w:r>
              <w:r w:rsidRPr="00C21196">
                <w:rPr>
                  <w:rFonts w:eastAsia="Calibri"/>
                  <w:color w:val="0000FF"/>
                  <w:u w:val="single"/>
                  <w:lang w:val="en-US" w:eastAsia="en-US"/>
                </w:rPr>
                <w:t>b</w:t>
              </w:r>
              <w:r w:rsidRPr="00C21196">
                <w:rPr>
                  <w:rFonts w:eastAsia="Calibri"/>
                  <w:color w:val="0000FF"/>
                  <w:u w:val="single"/>
                  <w:lang w:eastAsia="en-US"/>
                </w:rPr>
                <w:t>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16</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39">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f</w:t>
              </w:r>
              <w:r w:rsidRPr="00C21196">
                <w:rPr>
                  <w:rFonts w:eastAsia="Calibri"/>
                  <w:color w:val="0000FF"/>
                  <w:u w:val="single"/>
                  <w:lang w:eastAsia="en-US"/>
                </w:rPr>
                <w:t>6</w:t>
              </w:r>
              <w:r w:rsidRPr="00C21196">
                <w:rPr>
                  <w:rFonts w:eastAsia="Calibri"/>
                  <w:color w:val="0000FF"/>
                  <w:u w:val="single"/>
                  <w:lang w:val="en-US" w:eastAsia="en-US"/>
                </w:rPr>
                <w:t>e</w:t>
              </w:r>
              <w:r w:rsidRPr="00C21196">
                <w:rPr>
                  <w:rFonts w:eastAsia="Calibri"/>
                  <w:color w:val="0000FF"/>
                  <w:u w:val="single"/>
                  <w:lang w:eastAsia="en-US"/>
                </w:rPr>
                <w:t>0</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17</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Практическая работа по теме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0">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f</w:t>
              </w:r>
              <w:r w:rsidRPr="00C21196">
                <w:rPr>
                  <w:rFonts w:eastAsia="Calibri"/>
                  <w:color w:val="0000FF"/>
                  <w:u w:val="single"/>
                  <w:lang w:eastAsia="en-US"/>
                </w:rPr>
                <w:t>7</w:t>
              </w:r>
              <w:r w:rsidRPr="00C21196">
                <w:rPr>
                  <w:rFonts w:eastAsia="Calibri"/>
                  <w:color w:val="0000FF"/>
                  <w:u w:val="single"/>
                  <w:lang w:val="en-US" w:eastAsia="en-US"/>
                </w:rPr>
                <w:t>f</w:t>
              </w:r>
              <w:r w:rsidRPr="00C21196">
                <w:rPr>
                  <w:rFonts w:eastAsia="Calibri"/>
                  <w:color w:val="0000FF"/>
                  <w:u w:val="single"/>
                  <w:lang w:eastAsia="en-US"/>
                </w:rPr>
                <w:t>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18</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r w:rsidRPr="00C21196">
              <w:rPr>
                <w:rFonts w:eastAsia="Calibri"/>
                <w:color w:val="000000"/>
                <w:sz w:val="24"/>
                <w:lang w:eastAsia="en-US"/>
              </w:rPr>
              <w:t xml:space="preserve">Основные этапы формирования земной коры на территории России. Основные тектонические структуры на территории России. </w:t>
            </w:r>
            <w:proofErr w:type="spellStart"/>
            <w:r w:rsidRPr="00C21196">
              <w:rPr>
                <w:rFonts w:eastAsia="Calibri"/>
                <w:color w:val="000000"/>
                <w:sz w:val="24"/>
                <w:lang w:val="en-US" w:eastAsia="en-US"/>
              </w:rPr>
              <w:t>Платформы</w:t>
            </w:r>
            <w:proofErr w:type="spellEnd"/>
            <w:r w:rsidRPr="00C21196">
              <w:rPr>
                <w:rFonts w:eastAsia="Calibri"/>
                <w:color w:val="000000"/>
                <w:sz w:val="24"/>
                <w:lang w:val="en-US" w:eastAsia="en-US"/>
              </w:rPr>
              <w:t xml:space="preserve"> и </w:t>
            </w:r>
            <w:proofErr w:type="spellStart"/>
            <w:r w:rsidRPr="00C21196">
              <w:rPr>
                <w:rFonts w:eastAsia="Calibri"/>
                <w:color w:val="000000"/>
                <w:sz w:val="24"/>
                <w:lang w:val="en-US" w:eastAsia="en-US"/>
              </w:rPr>
              <w:t>плиты</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Пояса</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горообразования</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Геохронологическая</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таблица</w:t>
            </w:r>
            <w:proofErr w:type="spellEnd"/>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1">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r w:rsidRPr="00C21196">
                <w:rPr>
                  <w:rFonts w:eastAsia="Calibri"/>
                  <w:color w:val="0000FF"/>
                  <w:u w:val="single"/>
                  <w:lang w:val="en-US" w:eastAsia="en-US"/>
                </w:rPr>
                <w:t>f</w:t>
              </w:r>
              <w:r w:rsidRPr="00C21196">
                <w:rPr>
                  <w:rFonts w:eastAsia="Calibri"/>
                  <w:color w:val="0000FF"/>
                  <w:u w:val="single"/>
                  <w:lang w:eastAsia="en-US"/>
                </w:rPr>
                <w:t>91</w:t>
              </w:r>
              <w:r w:rsidRPr="00C21196">
                <w:rPr>
                  <w:rFonts w:eastAsia="Calibri"/>
                  <w:color w:val="0000FF"/>
                  <w:u w:val="single"/>
                  <w:lang w:val="en-US" w:eastAsia="en-US"/>
                </w:rPr>
                <w:t>a</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19</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2">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proofErr w:type="spellStart"/>
              <w:r w:rsidRPr="00C21196">
                <w:rPr>
                  <w:rFonts w:eastAsia="Calibri"/>
                  <w:color w:val="0000FF"/>
                  <w:u w:val="single"/>
                  <w:lang w:val="en-US" w:eastAsia="en-US"/>
                </w:rPr>
                <w:t>fcf</w:t>
              </w:r>
              <w:proofErr w:type="spellEnd"/>
              <w:r w:rsidRPr="00C21196">
                <w:rPr>
                  <w:rFonts w:eastAsia="Calibri"/>
                  <w:color w:val="0000FF"/>
                  <w:u w:val="single"/>
                  <w:lang w:eastAsia="en-US"/>
                </w:rPr>
                <w:t>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20</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3">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proofErr w:type="spellStart"/>
              <w:r w:rsidRPr="00C21196">
                <w:rPr>
                  <w:rFonts w:eastAsia="Calibri"/>
                  <w:color w:val="0000FF"/>
                  <w:u w:val="single"/>
                  <w:lang w:val="en-US" w:eastAsia="en-US"/>
                </w:rPr>
                <w:t>fe</w:t>
              </w:r>
              <w:proofErr w:type="spellEnd"/>
              <w:r w:rsidRPr="00C21196">
                <w:rPr>
                  <w:rFonts w:eastAsia="Calibri"/>
                  <w:color w:val="0000FF"/>
                  <w:u w:val="single"/>
                  <w:lang w:eastAsia="en-US"/>
                </w:rPr>
                <w:t>4</w:t>
              </w:r>
              <w:r w:rsidRPr="00C21196">
                <w:rPr>
                  <w:rFonts w:eastAsia="Calibri"/>
                  <w:color w:val="0000FF"/>
                  <w:u w:val="single"/>
                  <w:lang w:val="en-US" w:eastAsia="en-US"/>
                </w:rPr>
                <w:t>c</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Влияние внутренних процессов на </w:t>
            </w:r>
            <w:r w:rsidRPr="00C21196">
              <w:rPr>
                <w:rFonts w:eastAsia="Calibri"/>
                <w:color w:val="000000"/>
                <w:sz w:val="24"/>
                <w:lang w:eastAsia="en-US"/>
              </w:rPr>
              <w:lastRenderedPageBreak/>
              <w:t>формирование рельефа. 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4">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/8865</w:t>
              </w:r>
              <w:proofErr w:type="spellStart"/>
              <w:r w:rsidRPr="00C21196">
                <w:rPr>
                  <w:rFonts w:eastAsia="Calibri"/>
                  <w:color w:val="0000FF"/>
                  <w:u w:val="single"/>
                  <w:lang w:val="en-US" w:eastAsia="en-US"/>
                </w:rPr>
                <w:t>ff</w:t>
              </w:r>
              <w:proofErr w:type="spellEnd"/>
              <w:r w:rsidRPr="00C21196">
                <w:rPr>
                  <w:rFonts w:eastAsia="Calibri"/>
                  <w:color w:val="0000FF"/>
                  <w:u w:val="single"/>
                  <w:lang w:eastAsia="en-US"/>
                </w:rPr>
                <w:t>6</w:t>
              </w:r>
              <w:r w:rsidRPr="00C21196">
                <w:rPr>
                  <w:rFonts w:eastAsia="Calibri"/>
                  <w:color w:val="0000FF"/>
                  <w:u w:val="single"/>
                  <w:lang w:val="en-US" w:eastAsia="en-US"/>
                </w:rPr>
                <w:t>e</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22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Влияние внешних процессов на формирование рельефа. Современные процессы, формирующие рельеф. Древнее и </w:t>
            </w:r>
            <w:proofErr w:type="gramStart"/>
            <w:r w:rsidRPr="00C21196">
              <w:rPr>
                <w:rFonts w:eastAsia="Calibri"/>
                <w:color w:val="000000"/>
                <w:sz w:val="24"/>
                <w:lang w:eastAsia="en-US"/>
              </w:rPr>
              <w:t>современное</w:t>
            </w:r>
            <w:proofErr w:type="gramEnd"/>
            <w:r w:rsidRPr="00C21196">
              <w:rPr>
                <w:rFonts w:eastAsia="Calibri"/>
                <w:color w:val="000000"/>
                <w:sz w:val="24"/>
                <w:lang w:eastAsia="en-US"/>
              </w:rPr>
              <w:t xml:space="preserve"> оледенения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5">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/886600</w:t>
              </w:r>
              <w:r w:rsidRPr="00C21196">
                <w:rPr>
                  <w:rFonts w:eastAsia="Calibri"/>
                  <w:color w:val="0000FF"/>
                  <w:u w:val="single"/>
                  <w:lang w:val="en-US" w:eastAsia="en-US"/>
                </w:rPr>
                <w:t>e</w:t>
              </w:r>
              <w:r w:rsidRPr="00C21196">
                <w:rPr>
                  <w:rFonts w:eastAsia="Calibri"/>
                  <w:color w:val="0000FF"/>
                  <w:u w:val="single"/>
                  <w:lang w:eastAsia="en-US"/>
                </w:rPr>
                <w:t>0</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Опасные геологические природные явления и их распространение по территории России. Практическая работа по теме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6">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/88660284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r w:rsidRPr="00C21196">
              <w:rPr>
                <w:rFonts w:eastAsia="Calibri"/>
                <w:color w:val="000000"/>
                <w:sz w:val="24"/>
                <w:lang w:eastAsia="en-US"/>
              </w:rPr>
              <w:t xml:space="preserve">Изменение рельефа под влиянием деятельности человека. </w:t>
            </w:r>
            <w:proofErr w:type="spellStart"/>
            <w:r w:rsidRPr="00C21196">
              <w:rPr>
                <w:rFonts w:eastAsia="Calibri"/>
                <w:color w:val="000000"/>
                <w:sz w:val="24"/>
                <w:lang w:val="en-US" w:eastAsia="en-US"/>
              </w:rPr>
              <w:t>Антропогенные</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формы</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рельефа</w:t>
            </w:r>
            <w:proofErr w:type="spellEnd"/>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7">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/88660414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25</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Особенности рельефа своего края. Практическая работа по теме "Объяснение особенностей рельефа своего края"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26</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Факторы, определяющие климат России. Влияние географического положения на климат России. </w:t>
            </w:r>
            <w:r w:rsidRPr="00C21196">
              <w:rPr>
                <w:rFonts w:eastAsia="Calibri"/>
                <w:color w:val="000000"/>
                <w:sz w:val="24"/>
                <w:lang w:eastAsia="en-US"/>
              </w:rPr>
              <w:lastRenderedPageBreak/>
              <w:t>Солнечная радиация и её виды. Влияние на климат России подстилающей поверхности и рельефа</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8">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/88660554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27</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Основные типы воздушных масс и их циркуляция на территории России. Атмосферные фронты, циклоны и антициклоны. Тропические циклоны и регионы России, подверженные их влиянию. Карты погоды. Практическая работа по теме "Описание и прогнозирование погоды территории по карте погоды"</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49">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/88660888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28</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Распределение температуры воздуха по территории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0">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/886609</w:t>
              </w:r>
              <w:r w:rsidRPr="00C21196">
                <w:rPr>
                  <w:rFonts w:eastAsia="Calibri"/>
                  <w:color w:val="0000FF"/>
                  <w:u w:val="single"/>
                  <w:lang w:val="en-US" w:eastAsia="en-US"/>
                </w:rPr>
                <w:t>c</w:t>
              </w:r>
              <w:r w:rsidRPr="00C21196">
                <w:rPr>
                  <w:rFonts w:eastAsia="Calibri"/>
                  <w:color w:val="0000FF"/>
                  <w:u w:val="single"/>
                  <w:lang w:eastAsia="en-US"/>
                </w:rPr>
                <w:t>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29</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Распределение атмосферных осадков по территории России. Коэффициент увлажнения. Практическая работа 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1">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/88660</w:t>
              </w:r>
              <w:r w:rsidRPr="00C21196">
                <w:rPr>
                  <w:rFonts w:eastAsia="Calibri"/>
                  <w:color w:val="0000FF"/>
                  <w:u w:val="single"/>
                  <w:lang w:val="en-US" w:eastAsia="en-US"/>
                </w:rPr>
                <w:t>b</w:t>
              </w:r>
              <w:r w:rsidRPr="00C21196">
                <w:rPr>
                  <w:rFonts w:eastAsia="Calibri"/>
                  <w:color w:val="0000FF"/>
                  <w:u w:val="single"/>
                  <w:lang w:eastAsia="en-US"/>
                </w:rPr>
                <w:t>58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30</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Климатические пояса и типы климатов России, их характеристики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2">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/88660</w:t>
              </w:r>
              <w:r w:rsidRPr="00C21196">
                <w:rPr>
                  <w:rFonts w:eastAsia="Calibri"/>
                  <w:color w:val="0000FF"/>
                  <w:u w:val="single"/>
                  <w:lang w:val="en-US" w:eastAsia="en-US"/>
                </w:rPr>
                <w:t>d</w:t>
              </w:r>
              <w:r w:rsidRPr="00C21196">
                <w:rPr>
                  <w:rFonts w:eastAsia="Calibri"/>
                  <w:color w:val="0000FF"/>
                  <w:u w:val="single"/>
                  <w:lang w:eastAsia="en-US"/>
                </w:rPr>
                <w:t>06</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3">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/88660</w:t>
              </w:r>
              <w:r w:rsidRPr="00C21196">
                <w:rPr>
                  <w:rFonts w:eastAsia="Calibri"/>
                  <w:color w:val="0000FF"/>
                  <w:u w:val="single"/>
                  <w:lang w:val="en-US" w:eastAsia="en-US"/>
                </w:rPr>
                <w:t>e</w:t>
              </w:r>
              <w:r w:rsidRPr="00C21196">
                <w:rPr>
                  <w:rFonts w:eastAsia="Calibri"/>
                  <w:color w:val="0000FF"/>
                  <w:u w:val="single"/>
                  <w:lang w:eastAsia="en-US"/>
                </w:rPr>
                <w:t>64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4">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/88661030</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roofErr w:type="spellStart"/>
            <w:r w:rsidRPr="00C21196">
              <w:rPr>
                <w:rFonts w:eastAsia="Calibri"/>
                <w:color w:val="000000"/>
                <w:sz w:val="24"/>
                <w:lang w:val="en-US" w:eastAsia="en-US"/>
              </w:rPr>
              <w:t>Моря</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как</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аквальные</w:t>
            </w:r>
            <w:proofErr w:type="spellEnd"/>
            <w:r w:rsidRPr="00C21196">
              <w:rPr>
                <w:rFonts w:eastAsia="Calibri"/>
                <w:color w:val="000000"/>
                <w:sz w:val="24"/>
                <w:lang w:val="en-US" w:eastAsia="en-US"/>
              </w:rPr>
              <w:t xml:space="preserve"> ПК</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5">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/88661184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34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Практическая работа по теме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6">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/886612</w:t>
              </w:r>
              <w:r w:rsidRPr="00C21196">
                <w:rPr>
                  <w:rFonts w:eastAsia="Calibri"/>
                  <w:color w:val="0000FF"/>
                  <w:u w:val="single"/>
                  <w:lang w:val="en-US" w:eastAsia="en-US"/>
                </w:rPr>
                <w:t>d</w:t>
              </w:r>
              <w:r w:rsidRPr="00C21196">
                <w:rPr>
                  <w:rFonts w:eastAsia="Calibri"/>
                  <w:color w:val="0000FF"/>
                  <w:u w:val="single"/>
                  <w:lang w:eastAsia="en-US"/>
                </w:rPr>
                <w:t>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35</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7">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/886614</w:t>
              </w:r>
              <w:r w:rsidRPr="00C21196">
                <w:rPr>
                  <w:rFonts w:eastAsia="Calibri"/>
                  <w:color w:val="0000FF"/>
                  <w:u w:val="single"/>
                  <w:lang w:val="en-US" w:eastAsia="en-US"/>
                </w:rPr>
                <w:t>ae</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36</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r w:rsidRPr="00C21196">
              <w:rPr>
                <w:rFonts w:eastAsia="Calibri"/>
                <w:color w:val="000000"/>
                <w:sz w:val="24"/>
                <w:lang w:eastAsia="en-US"/>
              </w:rPr>
              <w:t xml:space="preserve">Крупнейшие озёра, их происхождение. Болота. </w:t>
            </w:r>
            <w:proofErr w:type="spellStart"/>
            <w:r w:rsidRPr="00C21196">
              <w:rPr>
                <w:rFonts w:eastAsia="Calibri"/>
                <w:color w:val="000000"/>
                <w:sz w:val="24"/>
                <w:lang w:val="en-US" w:eastAsia="en-US"/>
              </w:rPr>
              <w:t>Подземные</w:t>
            </w:r>
            <w:proofErr w:type="spellEnd"/>
            <w:r w:rsidRPr="00C21196">
              <w:rPr>
                <w:rFonts w:eastAsia="Calibri"/>
                <w:color w:val="000000"/>
                <w:sz w:val="24"/>
                <w:lang w:val="en-US" w:eastAsia="en-US"/>
              </w:rPr>
              <w:t xml:space="preserve"> </w:t>
            </w:r>
            <w:proofErr w:type="spellStart"/>
            <w:r w:rsidRPr="00C21196">
              <w:rPr>
                <w:rFonts w:eastAsia="Calibri"/>
                <w:color w:val="000000"/>
                <w:sz w:val="24"/>
                <w:lang w:val="en-US" w:eastAsia="en-US"/>
              </w:rPr>
              <w:t>воды</w:t>
            </w:r>
            <w:proofErr w:type="spellEnd"/>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8">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/88661602</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37</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Ледники. Многолетняя мерзлота и её влияние на </w:t>
            </w:r>
            <w:proofErr w:type="gramStart"/>
            <w:r w:rsidRPr="00C21196">
              <w:rPr>
                <w:rFonts w:eastAsia="Calibri"/>
                <w:color w:val="000000"/>
                <w:sz w:val="24"/>
                <w:lang w:eastAsia="en-US"/>
              </w:rPr>
              <w:t>жизнь</w:t>
            </w:r>
            <w:proofErr w:type="gramEnd"/>
            <w:r w:rsidRPr="00C21196">
              <w:rPr>
                <w:rFonts w:eastAsia="Calibri"/>
                <w:color w:val="000000"/>
                <w:sz w:val="24"/>
                <w:lang w:eastAsia="en-US"/>
              </w:rPr>
              <w:t xml:space="preserve"> и хозяйственную деятельность населения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59">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/88661774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38</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Неравномерность распределения водных ресурсов. Рост их потребления и загрязнения. Пути сохранения качества водных ресурсов. Оценка обеспеченности </w:t>
            </w:r>
            <w:r w:rsidRPr="00C21196">
              <w:rPr>
                <w:rFonts w:eastAsia="Calibri"/>
                <w:color w:val="000000"/>
                <w:sz w:val="24"/>
                <w:lang w:eastAsia="en-US"/>
              </w:rPr>
              <w:lastRenderedPageBreak/>
              <w:t>водными ресурсами крупных регионов России. Внутренние воды и водные ресурсы своего региона и своей местности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0">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/886618</w:t>
              </w:r>
              <w:r w:rsidRPr="00C21196">
                <w:rPr>
                  <w:rFonts w:eastAsia="Calibri"/>
                  <w:color w:val="0000FF"/>
                  <w:u w:val="single"/>
                  <w:lang w:val="en-US" w:eastAsia="en-US"/>
                </w:rPr>
                <w:t>dc</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39</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 Моря России и внутренние воды"</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40</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Почва — особый компонент природы. Факторы образования почв</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1">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w:t>
              </w:r>
              <w:r w:rsidRPr="00C21196">
                <w:rPr>
                  <w:rFonts w:eastAsia="Calibri"/>
                  <w:color w:val="0000FF"/>
                  <w:u w:val="single"/>
                  <w:lang w:val="en-US" w:eastAsia="en-US"/>
                </w:rPr>
                <w:t>b</w:t>
              </w:r>
              <w:r w:rsidRPr="00C21196">
                <w:rPr>
                  <w:rFonts w:eastAsia="Calibri"/>
                  <w:color w:val="0000FF"/>
                  <w:u w:val="single"/>
                  <w:lang w:eastAsia="en-US"/>
                </w:rPr>
                <w:t>48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41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Основные зональные типы почв, их свойства, различия в плодородии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2">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w:t>
              </w:r>
              <w:r w:rsidRPr="00C21196">
                <w:rPr>
                  <w:rFonts w:eastAsia="Calibri"/>
                  <w:color w:val="0000FF"/>
                  <w:u w:val="single"/>
                  <w:lang w:val="en-US" w:eastAsia="en-US"/>
                </w:rPr>
                <w:t>c</w:t>
              </w:r>
              <w:r w:rsidRPr="00C21196">
                <w:rPr>
                  <w:rFonts w:eastAsia="Calibri"/>
                  <w:color w:val="0000FF"/>
                  <w:u w:val="single"/>
                  <w:lang w:eastAsia="en-US"/>
                </w:rPr>
                <w:t>6</w:t>
              </w:r>
              <w:r w:rsidRPr="00C21196">
                <w:rPr>
                  <w:rFonts w:eastAsia="Calibri"/>
                  <w:color w:val="0000FF"/>
                  <w:u w:val="single"/>
                  <w:lang w:val="en-US" w:eastAsia="en-US"/>
                </w:rPr>
                <w:t>a</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42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3">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w:t>
              </w:r>
              <w:r w:rsidRPr="00C21196">
                <w:rPr>
                  <w:rFonts w:eastAsia="Calibri"/>
                  <w:color w:val="0000FF"/>
                  <w:u w:val="single"/>
                  <w:lang w:val="en-US" w:eastAsia="en-US"/>
                </w:rPr>
                <w:t>d</w:t>
              </w:r>
              <w:r w:rsidRPr="00C21196">
                <w:rPr>
                  <w:rFonts w:eastAsia="Calibri"/>
                  <w:color w:val="0000FF"/>
                  <w:u w:val="single"/>
                  <w:lang w:eastAsia="en-US"/>
                </w:rPr>
                <w:t>82</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43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4">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/88661</w:t>
              </w:r>
              <w:r w:rsidRPr="00C21196">
                <w:rPr>
                  <w:rFonts w:eastAsia="Calibri"/>
                  <w:color w:val="0000FF"/>
                  <w:u w:val="single"/>
                  <w:lang w:val="en-US" w:eastAsia="en-US"/>
                </w:rPr>
                <w:t>f</w:t>
              </w:r>
              <w:r w:rsidRPr="00C21196">
                <w:rPr>
                  <w:rFonts w:eastAsia="Calibri"/>
                  <w:color w:val="0000FF"/>
                  <w:u w:val="single"/>
                  <w:lang w:eastAsia="en-US"/>
                </w:rPr>
                <w:t>3</w:t>
              </w:r>
              <w:r w:rsidRPr="00C21196">
                <w:rPr>
                  <w:rFonts w:eastAsia="Calibri"/>
                  <w:color w:val="0000FF"/>
                  <w:u w:val="single"/>
                  <w:lang w:val="en-US" w:eastAsia="en-US"/>
                </w:rPr>
                <w:t>a</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44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Особенности растительного и </w:t>
            </w:r>
            <w:r w:rsidRPr="00C21196">
              <w:rPr>
                <w:rFonts w:eastAsia="Calibri"/>
                <w:color w:val="000000"/>
                <w:sz w:val="24"/>
                <w:lang w:eastAsia="en-US"/>
              </w:rPr>
              <w:lastRenderedPageBreak/>
              <w:t>животного мира различных природно-хозяйственных зон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45</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5">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/8866219</w:t>
              </w:r>
              <w:r w:rsidRPr="00C21196">
                <w:rPr>
                  <w:rFonts w:eastAsia="Calibri"/>
                  <w:color w:val="0000FF"/>
                  <w:u w:val="single"/>
                  <w:lang w:val="en-US" w:eastAsia="en-US"/>
                </w:rPr>
                <w:t>c</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46</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6">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/886622</w:t>
              </w:r>
              <w:r w:rsidRPr="00C21196">
                <w:rPr>
                  <w:rFonts w:eastAsia="Calibri"/>
                  <w:color w:val="0000FF"/>
                  <w:u w:val="single"/>
                  <w:lang w:val="en-US" w:eastAsia="en-US"/>
                </w:rPr>
                <w:t>d</w:t>
              </w:r>
              <w:r w:rsidRPr="00C21196">
                <w:rPr>
                  <w:rFonts w:eastAsia="Calibri"/>
                  <w:color w:val="0000FF"/>
                  <w:u w:val="single"/>
                  <w:lang w:eastAsia="en-US"/>
                </w:rPr>
                <w:t>2</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47</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Природно-хозяйственные зоны России. Тайга</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7">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/88662462</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48</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Природно-хозяйственные зоны России. Смешанные и широколиственные леса</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8">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/886625</w:t>
              </w:r>
              <w:r w:rsidRPr="00C21196">
                <w:rPr>
                  <w:rFonts w:eastAsia="Calibri"/>
                  <w:color w:val="0000FF"/>
                  <w:u w:val="single"/>
                  <w:lang w:val="en-US" w:eastAsia="en-US"/>
                </w:rPr>
                <w:t>ac</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49</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Природно-хозяйственные зоны России. Степи и лесостепи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69">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/886626</w:t>
              </w:r>
              <w:proofErr w:type="spellStart"/>
              <w:r w:rsidRPr="00C21196">
                <w:rPr>
                  <w:rFonts w:eastAsia="Calibri"/>
                  <w:color w:val="0000FF"/>
                  <w:u w:val="single"/>
                  <w:lang w:val="en-US" w:eastAsia="en-US"/>
                </w:rPr>
                <w:t>ce</w:t>
              </w:r>
              <w:proofErr w:type="spellEnd"/>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50</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Природно-хозяйственные зоны России. Пустыни и полупустыни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0">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/88662868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51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1">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/886629</w:t>
              </w:r>
              <w:proofErr w:type="spellStart"/>
              <w:r w:rsidRPr="00C21196">
                <w:rPr>
                  <w:rFonts w:eastAsia="Calibri"/>
                  <w:color w:val="0000FF"/>
                  <w:u w:val="single"/>
                  <w:lang w:val="en-US" w:eastAsia="en-US"/>
                </w:rPr>
                <w:t>bc</w:t>
              </w:r>
              <w:proofErr w:type="spellEnd"/>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52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Высотная поясность в горах на территории России. Горные системы азиатской части России. Практическая работа по теме "Объяснение различий структуры </w:t>
            </w:r>
            <w:r w:rsidRPr="00C21196">
              <w:rPr>
                <w:rFonts w:eastAsia="Calibri"/>
                <w:color w:val="000000"/>
                <w:sz w:val="24"/>
                <w:lang w:eastAsia="en-US"/>
              </w:rPr>
              <w:lastRenderedPageBreak/>
              <w:t>высотной поясности в горных системах"</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2">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/88662</w:t>
              </w:r>
              <w:proofErr w:type="spellStart"/>
              <w:r w:rsidRPr="00C21196">
                <w:rPr>
                  <w:rFonts w:eastAsia="Calibri"/>
                  <w:color w:val="0000FF"/>
                  <w:u w:val="single"/>
                  <w:lang w:val="en-US" w:eastAsia="en-US"/>
                </w:rPr>
                <w:t>af</w:t>
              </w:r>
              <w:proofErr w:type="spellEnd"/>
              <w:r w:rsidRPr="00C21196">
                <w:rPr>
                  <w:rFonts w:eastAsia="Calibri"/>
                  <w:color w:val="0000FF"/>
                  <w:u w:val="single"/>
                  <w:lang w:eastAsia="en-US"/>
                </w:rPr>
                <w:t>2</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53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3">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/88662</w:t>
              </w:r>
              <w:r w:rsidRPr="00C21196">
                <w:rPr>
                  <w:rFonts w:eastAsia="Calibri"/>
                  <w:color w:val="0000FF"/>
                  <w:u w:val="single"/>
                  <w:lang w:val="en-US" w:eastAsia="en-US"/>
                </w:rPr>
                <w:t>f</w:t>
              </w:r>
              <w:r w:rsidRPr="00C21196">
                <w:rPr>
                  <w:rFonts w:eastAsia="Calibri"/>
                  <w:color w:val="0000FF"/>
                  <w:u w:val="single"/>
                  <w:lang w:eastAsia="en-US"/>
                </w:rPr>
                <w:t>20</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54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4">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/88663182</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55</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Резервный урок. Обобщающее повторение по теме "Природно-хозяйственные зоны"</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56</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Динамика численности населения России в </w:t>
            </w:r>
            <w:r w:rsidRPr="00C21196">
              <w:rPr>
                <w:rFonts w:eastAsia="Calibri"/>
                <w:color w:val="000000"/>
                <w:sz w:val="24"/>
                <w:lang w:val="en-US" w:eastAsia="en-US"/>
              </w:rPr>
              <w:t>XX</w:t>
            </w:r>
            <w:r w:rsidRPr="00C21196">
              <w:rPr>
                <w:rFonts w:eastAsia="Calibri"/>
                <w:color w:val="000000"/>
                <w:sz w:val="24"/>
                <w:lang w:eastAsia="en-US"/>
              </w:rPr>
              <w:t>—</w:t>
            </w:r>
            <w:r w:rsidRPr="00C21196">
              <w:rPr>
                <w:rFonts w:eastAsia="Calibri"/>
                <w:color w:val="000000"/>
                <w:sz w:val="24"/>
                <w:lang w:val="en-US" w:eastAsia="en-US"/>
              </w:rPr>
              <w:t>XXI</w:t>
            </w:r>
            <w:r w:rsidRPr="00C21196">
              <w:rPr>
                <w:rFonts w:eastAsia="Calibri"/>
                <w:color w:val="000000"/>
                <w:sz w:val="24"/>
                <w:lang w:eastAsia="en-US"/>
              </w:rPr>
              <w:t xml:space="preserve"> вв. и факторы, </w:t>
            </w:r>
            <w:r w:rsidRPr="00C21196">
              <w:rPr>
                <w:rFonts w:eastAsia="Calibri"/>
                <w:color w:val="000000"/>
                <w:sz w:val="24"/>
                <w:lang w:eastAsia="en-US"/>
              </w:rPr>
              <w:lastRenderedPageBreak/>
              <w:t xml:space="preserve">определяющие её. Переписи населения России. </w:t>
            </w:r>
            <w:proofErr w:type="spellStart"/>
            <w:r w:rsidRPr="00C21196">
              <w:rPr>
                <w:rFonts w:eastAsia="Calibri"/>
                <w:color w:val="000000"/>
                <w:sz w:val="24"/>
                <w:lang w:eastAsia="en-US"/>
              </w:rPr>
              <w:t>Геодемографическое</w:t>
            </w:r>
            <w:proofErr w:type="spellEnd"/>
            <w:r w:rsidRPr="00C21196">
              <w:rPr>
                <w:rFonts w:eastAsia="Calibri"/>
                <w:color w:val="000000"/>
                <w:sz w:val="24"/>
                <w:lang w:eastAsia="en-US"/>
              </w:rPr>
              <w:t xml:space="preserve"> положение России. Основные меры современной демографической политики государства. Различные варианты </w:t>
            </w:r>
            <w:proofErr w:type="gramStart"/>
            <w:r w:rsidRPr="00C21196">
              <w:rPr>
                <w:rFonts w:eastAsia="Calibri"/>
                <w:color w:val="000000"/>
                <w:sz w:val="24"/>
                <w:lang w:eastAsia="en-US"/>
              </w:rPr>
              <w:t>прогнозов изменения численности населения России</w:t>
            </w:r>
            <w:proofErr w:type="gramEnd"/>
            <w:r w:rsidRPr="00C21196">
              <w:rPr>
                <w:rFonts w:eastAsia="Calibri"/>
                <w:color w:val="000000"/>
                <w:sz w:val="24"/>
                <w:lang w:eastAsia="en-US"/>
              </w:rPr>
              <w:t>. Общий прирост населения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5">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/88663358</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57</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6">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/8866348</w:t>
              </w:r>
              <w:r w:rsidRPr="00C21196">
                <w:rPr>
                  <w:rFonts w:eastAsia="Calibri"/>
                  <w:color w:val="0000FF"/>
                  <w:u w:val="single"/>
                  <w:lang w:val="en-US" w:eastAsia="en-US"/>
                </w:rPr>
                <w:t>e</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58</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Практическая работа по теме </w:t>
            </w:r>
            <w:r w:rsidRPr="00C21196">
              <w:rPr>
                <w:rFonts w:eastAsia="Calibri"/>
                <w:color w:val="000000"/>
                <w:sz w:val="24"/>
                <w:lang w:eastAsia="en-US"/>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7">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/886635</w:t>
              </w:r>
              <w:r w:rsidRPr="00C21196">
                <w:rPr>
                  <w:rFonts w:eastAsia="Calibri"/>
                  <w:color w:val="0000FF"/>
                  <w:u w:val="single"/>
                  <w:lang w:val="en-US" w:eastAsia="en-US"/>
                </w:rPr>
                <w:t>c</w:t>
              </w:r>
              <w:r w:rsidRPr="00C21196">
                <w:rPr>
                  <w:rFonts w:eastAsia="Calibri"/>
                  <w:color w:val="0000FF"/>
                  <w:u w:val="single"/>
                  <w:lang w:eastAsia="en-US"/>
                </w:rPr>
                <w:t>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59</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8">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/886636</w:t>
              </w:r>
              <w:r w:rsidRPr="00C21196">
                <w:rPr>
                  <w:rFonts w:eastAsia="Calibri"/>
                  <w:color w:val="0000FF"/>
                  <w:u w:val="single"/>
                  <w:lang w:val="en-US" w:eastAsia="en-US"/>
                </w:rPr>
                <w:t>dc</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60</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79">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/886637</w:t>
              </w:r>
              <w:r w:rsidRPr="00C21196">
                <w:rPr>
                  <w:rFonts w:eastAsia="Calibri"/>
                  <w:color w:val="0000FF"/>
                  <w:u w:val="single"/>
                  <w:lang w:val="en-US" w:eastAsia="en-US"/>
                </w:rPr>
                <w:t>f</w:t>
              </w:r>
              <w:r w:rsidRPr="00C21196">
                <w:rPr>
                  <w:rFonts w:eastAsia="Calibri"/>
                  <w:color w:val="0000FF"/>
                  <w:u w:val="single"/>
                  <w:lang w:eastAsia="en-US"/>
                </w:rPr>
                <w:t>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61</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Сельская местность и современные тенденции сельского расселения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80">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/8866393</w:t>
              </w:r>
              <w:r w:rsidRPr="00C21196">
                <w:rPr>
                  <w:rFonts w:eastAsia="Calibri"/>
                  <w:color w:val="0000FF"/>
                  <w:u w:val="single"/>
                  <w:lang w:val="en-US" w:eastAsia="en-US"/>
                </w:rPr>
                <w:t>e</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62</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 </w:t>
            </w: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63</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81">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w:t>
              </w:r>
              <w:r w:rsidRPr="00C21196">
                <w:rPr>
                  <w:rFonts w:eastAsia="Calibri"/>
                  <w:color w:val="0000FF"/>
                  <w:u w:val="single"/>
                  <w:lang w:val="en-US" w:eastAsia="en-US"/>
                </w:rPr>
                <w:t>a</w:t>
              </w:r>
              <w:r w:rsidRPr="00C21196">
                <w:rPr>
                  <w:rFonts w:eastAsia="Calibri"/>
                  <w:color w:val="0000FF"/>
                  <w:u w:val="single"/>
                  <w:lang w:eastAsia="en-US"/>
                </w:rPr>
                <w:t>60</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64</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82">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w:t>
              </w:r>
              <w:r w:rsidRPr="00C21196">
                <w:rPr>
                  <w:rFonts w:eastAsia="Calibri"/>
                  <w:color w:val="0000FF"/>
                  <w:u w:val="single"/>
                  <w:lang w:val="en-US" w:eastAsia="en-US"/>
                </w:rPr>
                <w:t>b</w:t>
              </w:r>
              <w:r w:rsidRPr="00C21196">
                <w:rPr>
                  <w:rFonts w:eastAsia="Calibri"/>
                  <w:color w:val="0000FF"/>
                  <w:u w:val="single"/>
                  <w:lang w:eastAsia="en-US"/>
                </w:rPr>
                <w:t>96</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65</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w:t>
            </w:r>
            <w:r w:rsidRPr="00C21196">
              <w:rPr>
                <w:rFonts w:eastAsia="Calibri"/>
                <w:color w:val="000000"/>
                <w:sz w:val="24"/>
                <w:lang w:eastAsia="en-US"/>
              </w:rPr>
              <w:lastRenderedPageBreak/>
              <w:t>её определяющие</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83">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/88663</w:t>
              </w:r>
              <w:proofErr w:type="spellStart"/>
              <w:r w:rsidRPr="00C21196">
                <w:rPr>
                  <w:rFonts w:eastAsia="Calibri"/>
                  <w:color w:val="0000FF"/>
                  <w:u w:val="single"/>
                  <w:lang w:val="en-US" w:eastAsia="en-US"/>
                </w:rPr>
                <w:t>ede</w:t>
              </w:r>
              <w:proofErr w:type="spellEnd"/>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lastRenderedPageBreak/>
              <w:t>66</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84">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/88664014</w:t>
              </w:r>
            </w:hyperlink>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67</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r>
      <w:tr w:rsidR="00C21196" w:rsidRPr="00C21196" w:rsidTr="00D568D6">
        <w:trPr>
          <w:trHeight w:val="144"/>
          <w:tblCellSpacing w:w="20" w:type="nil"/>
        </w:trPr>
        <w:tc>
          <w:tcPr>
            <w:tcW w:w="333" w:type="dxa"/>
            <w:tcMar>
              <w:top w:w="50" w:type="dxa"/>
              <w:left w:w="100" w:type="dxa"/>
            </w:tcMar>
            <w:vAlign w:val="center"/>
          </w:tcPr>
          <w:p w:rsidR="00C21196" w:rsidRPr="00C21196" w:rsidRDefault="00C21196" w:rsidP="00C21196">
            <w:pPr>
              <w:spacing w:line="276" w:lineRule="auto"/>
              <w:rPr>
                <w:rFonts w:ascii="Calibri" w:eastAsia="Calibri" w:hAnsi="Calibri"/>
                <w:lang w:val="en-US" w:eastAsia="en-US"/>
              </w:rPr>
            </w:pPr>
            <w:r w:rsidRPr="00C21196">
              <w:rPr>
                <w:rFonts w:eastAsia="Calibri"/>
                <w:color w:val="000000"/>
                <w:sz w:val="24"/>
                <w:lang w:val="en-US" w:eastAsia="en-US"/>
              </w:rPr>
              <w:t>68</w:t>
            </w:r>
          </w:p>
        </w:tc>
        <w:tc>
          <w:tcPr>
            <w:tcW w:w="3872"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w:t>
            </w:r>
            <w:r w:rsidRPr="00C21196">
              <w:rPr>
                <w:rFonts w:eastAsia="Calibri"/>
                <w:color w:val="000000"/>
                <w:sz w:val="24"/>
                <w:lang w:eastAsia="en-US"/>
              </w:rPr>
              <w:lastRenderedPageBreak/>
              <w:t>"Классификация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lastRenderedPageBreak/>
              <w:t xml:space="preserve"> </w:t>
            </w:r>
            <w:r w:rsidRPr="00C21196">
              <w:rPr>
                <w:rFonts w:eastAsia="Calibri"/>
                <w:color w:val="000000"/>
                <w:sz w:val="24"/>
                <w:lang w:val="en-US" w:eastAsia="en-US"/>
              </w:rPr>
              <w:t xml:space="preserve">1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0.5 </w:t>
            </w:r>
          </w:p>
        </w:tc>
        <w:tc>
          <w:tcPr>
            <w:tcW w:w="1085" w:type="dxa"/>
            <w:tcMar>
              <w:top w:w="50" w:type="dxa"/>
              <w:left w:w="100" w:type="dxa"/>
            </w:tcMar>
            <w:vAlign w:val="center"/>
          </w:tcPr>
          <w:p w:rsidR="00C21196" w:rsidRPr="00C21196" w:rsidRDefault="00C21196" w:rsidP="00C21196">
            <w:pPr>
              <w:spacing w:line="276" w:lineRule="auto"/>
              <w:ind w:left="135"/>
              <w:rPr>
                <w:rFonts w:ascii="Calibri" w:eastAsia="Calibri" w:hAnsi="Calibri"/>
                <w:lang w:val="en-US" w:eastAsia="en-US"/>
              </w:rPr>
            </w:pPr>
          </w:p>
        </w:tc>
        <w:tc>
          <w:tcPr>
            <w:tcW w:w="1889" w:type="dxa"/>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t xml:space="preserve">Библиотека ЦОК </w:t>
            </w:r>
            <w:hyperlink r:id="rId85">
              <w:r w:rsidRPr="00C21196">
                <w:rPr>
                  <w:rFonts w:eastAsia="Calibri"/>
                  <w:color w:val="0000FF"/>
                  <w:u w:val="single"/>
                  <w:lang w:val="en-US" w:eastAsia="en-US"/>
                </w:rPr>
                <w:t>https</w:t>
              </w:r>
              <w:r w:rsidRPr="00C21196">
                <w:rPr>
                  <w:rFonts w:eastAsia="Calibri"/>
                  <w:color w:val="0000FF"/>
                  <w:u w:val="single"/>
                  <w:lang w:eastAsia="en-US"/>
                </w:rPr>
                <w:t>://</w:t>
              </w:r>
              <w:r w:rsidRPr="00C21196">
                <w:rPr>
                  <w:rFonts w:eastAsia="Calibri"/>
                  <w:color w:val="0000FF"/>
                  <w:u w:val="single"/>
                  <w:lang w:val="en-US" w:eastAsia="en-US"/>
                </w:rPr>
                <w:t>m</w:t>
              </w:r>
              <w:r w:rsidRPr="00C21196">
                <w:rPr>
                  <w:rFonts w:eastAsia="Calibri"/>
                  <w:color w:val="0000FF"/>
                  <w:u w:val="single"/>
                  <w:lang w:eastAsia="en-US"/>
                </w:rPr>
                <w:t>.</w:t>
              </w:r>
              <w:proofErr w:type="spellStart"/>
              <w:r w:rsidRPr="00C21196">
                <w:rPr>
                  <w:rFonts w:eastAsia="Calibri"/>
                  <w:color w:val="0000FF"/>
                  <w:u w:val="single"/>
                  <w:lang w:val="en-US" w:eastAsia="en-US"/>
                </w:rPr>
                <w:t>edsoo</w:t>
              </w:r>
              <w:proofErr w:type="spellEnd"/>
              <w:r w:rsidRPr="00C21196">
                <w:rPr>
                  <w:rFonts w:eastAsia="Calibri"/>
                  <w:color w:val="0000FF"/>
                  <w:u w:val="single"/>
                  <w:lang w:eastAsia="en-US"/>
                </w:rPr>
                <w:t>.</w:t>
              </w:r>
              <w:proofErr w:type="spellStart"/>
              <w:r w:rsidRPr="00C21196">
                <w:rPr>
                  <w:rFonts w:eastAsia="Calibri"/>
                  <w:color w:val="0000FF"/>
                  <w:u w:val="single"/>
                  <w:lang w:val="en-US" w:eastAsia="en-US"/>
                </w:rPr>
                <w:t>ru</w:t>
              </w:r>
              <w:proofErr w:type="spellEnd"/>
              <w:r w:rsidRPr="00C21196">
                <w:rPr>
                  <w:rFonts w:eastAsia="Calibri"/>
                  <w:color w:val="0000FF"/>
                  <w:u w:val="single"/>
                  <w:lang w:eastAsia="en-US"/>
                </w:rPr>
                <w:t>/8866450</w:t>
              </w:r>
              <w:r w:rsidRPr="00C21196">
                <w:rPr>
                  <w:rFonts w:eastAsia="Calibri"/>
                  <w:color w:val="0000FF"/>
                  <w:u w:val="single"/>
                  <w:lang w:val="en-US" w:eastAsia="en-US"/>
                </w:rPr>
                <w:t>a</w:t>
              </w:r>
            </w:hyperlink>
          </w:p>
        </w:tc>
      </w:tr>
      <w:tr w:rsidR="00C21196" w:rsidRPr="00C21196" w:rsidTr="00D568D6">
        <w:trPr>
          <w:trHeight w:val="144"/>
          <w:tblCellSpacing w:w="20" w:type="nil"/>
        </w:trPr>
        <w:tc>
          <w:tcPr>
            <w:tcW w:w="0" w:type="auto"/>
            <w:gridSpan w:val="2"/>
            <w:tcMar>
              <w:top w:w="50" w:type="dxa"/>
              <w:left w:w="100" w:type="dxa"/>
            </w:tcMar>
            <w:vAlign w:val="center"/>
          </w:tcPr>
          <w:p w:rsidR="00C21196" w:rsidRPr="00C21196" w:rsidRDefault="00C21196" w:rsidP="00C21196">
            <w:pPr>
              <w:spacing w:line="276" w:lineRule="auto"/>
              <w:ind w:left="135"/>
              <w:rPr>
                <w:rFonts w:ascii="Calibri" w:eastAsia="Calibri" w:hAnsi="Calibri"/>
                <w:lang w:eastAsia="en-US"/>
              </w:rPr>
            </w:pPr>
            <w:r w:rsidRPr="00C21196">
              <w:rPr>
                <w:rFonts w:eastAsia="Calibri"/>
                <w:color w:val="000000"/>
                <w:sz w:val="24"/>
                <w:lang w:eastAsia="en-US"/>
              </w:rPr>
              <w:lastRenderedPageBreak/>
              <w:t>ОБЩЕЕ КОЛИЧЕСТВО ЧАСОВ ПО ПРОГРАММЕ</w:t>
            </w:r>
          </w:p>
        </w:tc>
        <w:tc>
          <w:tcPr>
            <w:tcW w:w="1188"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eastAsia="en-US"/>
              </w:rPr>
              <w:t xml:space="preserve"> </w:t>
            </w:r>
            <w:r w:rsidRPr="00C21196">
              <w:rPr>
                <w:rFonts w:eastAsia="Calibri"/>
                <w:color w:val="000000"/>
                <w:sz w:val="24"/>
                <w:lang w:val="en-US" w:eastAsia="en-US"/>
              </w:rPr>
              <w:t xml:space="preserve">68 </w:t>
            </w:r>
          </w:p>
        </w:tc>
        <w:tc>
          <w:tcPr>
            <w:tcW w:w="1441"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2 </w:t>
            </w:r>
          </w:p>
        </w:tc>
        <w:tc>
          <w:tcPr>
            <w:tcW w:w="1546" w:type="dxa"/>
            <w:tcMar>
              <w:top w:w="50" w:type="dxa"/>
              <w:left w:w="100" w:type="dxa"/>
            </w:tcMar>
            <w:vAlign w:val="center"/>
          </w:tcPr>
          <w:p w:rsidR="00C21196" w:rsidRPr="00C21196" w:rsidRDefault="00C21196" w:rsidP="00C21196">
            <w:pPr>
              <w:spacing w:line="276" w:lineRule="auto"/>
              <w:ind w:left="135"/>
              <w:jc w:val="center"/>
              <w:rPr>
                <w:rFonts w:ascii="Calibri" w:eastAsia="Calibri" w:hAnsi="Calibri"/>
                <w:lang w:val="en-US" w:eastAsia="en-US"/>
              </w:rPr>
            </w:pPr>
            <w:r w:rsidRPr="00C21196">
              <w:rPr>
                <w:rFonts w:eastAsia="Calibri"/>
                <w:color w:val="000000"/>
                <w:sz w:val="24"/>
                <w:lang w:val="en-US" w:eastAsia="en-US"/>
              </w:rPr>
              <w:t xml:space="preserve"> 10 </w:t>
            </w:r>
          </w:p>
        </w:tc>
        <w:tc>
          <w:tcPr>
            <w:tcW w:w="0" w:type="auto"/>
            <w:gridSpan w:val="2"/>
            <w:tcMar>
              <w:top w:w="50" w:type="dxa"/>
              <w:left w:w="100" w:type="dxa"/>
            </w:tcMar>
            <w:vAlign w:val="center"/>
          </w:tcPr>
          <w:p w:rsidR="00C21196" w:rsidRPr="00C21196" w:rsidRDefault="00C21196" w:rsidP="00C21196">
            <w:pPr>
              <w:spacing w:after="200" w:line="276" w:lineRule="auto"/>
              <w:rPr>
                <w:rFonts w:ascii="Calibri" w:eastAsia="Calibri" w:hAnsi="Calibri"/>
                <w:lang w:val="en-US" w:eastAsia="en-US"/>
              </w:rPr>
            </w:pPr>
          </w:p>
        </w:tc>
      </w:tr>
    </w:tbl>
    <w:p w:rsidR="00C21196" w:rsidRPr="00C21196" w:rsidRDefault="00C21196" w:rsidP="00C21196">
      <w:pPr>
        <w:spacing w:after="200" w:line="276" w:lineRule="auto"/>
        <w:rPr>
          <w:rFonts w:ascii="Calibri" w:eastAsia="Calibri" w:hAnsi="Calibri"/>
          <w:lang w:eastAsia="en-US"/>
        </w:rPr>
        <w:sectPr w:rsidR="00C21196" w:rsidRPr="00C21196">
          <w:pgSz w:w="16383" w:h="11906" w:orient="landscape"/>
          <w:pgMar w:top="1134" w:right="850" w:bottom="1134" w:left="1701" w:header="720" w:footer="720" w:gutter="0"/>
          <w:cols w:space="720"/>
        </w:sectPr>
      </w:pPr>
    </w:p>
    <w:p w:rsidR="005E1952" w:rsidRDefault="005E1952" w:rsidP="00C21196">
      <w:pPr>
        <w:shd w:val="clear" w:color="auto" w:fill="FFFFFF"/>
        <w:rPr>
          <w:b/>
          <w:bCs/>
          <w:color w:val="000000"/>
          <w:sz w:val="24"/>
          <w:szCs w:val="24"/>
        </w:rPr>
      </w:pPr>
    </w:p>
    <w:p w:rsidR="00E310AC" w:rsidRDefault="00E310AC" w:rsidP="00C03F77">
      <w:pPr>
        <w:shd w:val="clear" w:color="auto" w:fill="FFFFFF"/>
        <w:jc w:val="center"/>
        <w:rPr>
          <w:b/>
          <w:bCs/>
          <w:color w:val="000000"/>
          <w:sz w:val="24"/>
          <w:szCs w:val="24"/>
        </w:rPr>
      </w:pPr>
      <w:r>
        <w:rPr>
          <w:b/>
          <w:bCs/>
          <w:color w:val="000000"/>
          <w:sz w:val="24"/>
          <w:szCs w:val="24"/>
        </w:rPr>
        <w:t>Годовая промежуточная аттестация</w:t>
      </w:r>
      <w:r w:rsidR="00B729DE" w:rsidRPr="00B729DE">
        <w:rPr>
          <w:b/>
          <w:bCs/>
          <w:color w:val="000000"/>
          <w:sz w:val="24"/>
          <w:szCs w:val="24"/>
        </w:rPr>
        <w:t>                         </w:t>
      </w:r>
    </w:p>
    <w:p w:rsidR="00E310AC" w:rsidRDefault="00E310AC" w:rsidP="00E310AC">
      <w:pPr>
        <w:shd w:val="clear" w:color="auto" w:fill="FFFFFF"/>
        <w:jc w:val="center"/>
        <w:rPr>
          <w:b/>
          <w:bCs/>
          <w:color w:val="000000"/>
          <w:sz w:val="18"/>
          <w:szCs w:val="18"/>
        </w:rPr>
      </w:pPr>
    </w:p>
    <w:p w:rsidR="00E310AC" w:rsidRPr="00E310AC" w:rsidRDefault="00E310AC" w:rsidP="00E310AC">
      <w:pPr>
        <w:shd w:val="clear" w:color="auto" w:fill="FFFFFF"/>
        <w:jc w:val="center"/>
        <w:rPr>
          <w:color w:val="000000"/>
          <w:sz w:val="24"/>
          <w:szCs w:val="24"/>
        </w:rPr>
      </w:pPr>
      <w:r w:rsidRPr="00E310AC">
        <w:rPr>
          <w:b/>
          <w:bCs/>
          <w:color w:val="000000"/>
          <w:sz w:val="24"/>
          <w:szCs w:val="24"/>
        </w:rPr>
        <w:t>Итоговый контроль по курсу географии 8 класса. 1 вариант</w:t>
      </w:r>
    </w:p>
    <w:p w:rsidR="00E310AC" w:rsidRPr="00E310AC" w:rsidRDefault="00E310AC" w:rsidP="00E310AC">
      <w:pPr>
        <w:shd w:val="clear" w:color="auto" w:fill="FFFFFF"/>
        <w:rPr>
          <w:color w:val="000000"/>
          <w:sz w:val="24"/>
          <w:szCs w:val="24"/>
        </w:rPr>
      </w:pPr>
      <w:r w:rsidRPr="00E310AC">
        <w:rPr>
          <w:b/>
          <w:bCs/>
          <w:color w:val="000000"/>
          <w:sz w:val="24"/>
          <w:szCs w:val="24"/>
        </w:rPr>
        <w:t>1. Какой мыс является крайней северной материковой точкой?</w:t>
      </w:r>
    </w:p>
    <w:p w:rsidR="00E310AC" w:rsidRPr="00E310AC" w:rsidRDefault="00E310AC" w:rsidP="00E310AC">
      <w:pPr>
        <w:shd w:val="clear" w:color="auto" w:fill="FFFFFF"/>
        <w:rPr>
          <w:color w:val="000000"/>
          <w:sz w:val="24"/>
          <w:szCs w:val="24"/>
        </w:rPr>
      </w:pPr>
      <w:r w:rsidRPr="00E310AC">
        <w:rPr>
          <w:color w:val="000000"/>
          <w:sz w:val="24"/>
          <w:szCs w:val="24"/>
        </w:rPr>
        <w:t>А) Флигели  Б) Челюскин  В) Дежнева Г) Канин Нос</w:t>
      </w:r>
    </w:p>
    <w:p w:rsidR="00E310AC" w:rsidRPr="00E310AC" w:rsidRDefault="00E310AC" w:rsidP="00E310AC">
      <w:pPr>
        <w:shd w:val="clear" w:color="auto" w:fill="FFFFFF"/>
        <w:rPr>
          <w:color w:val="000000"/>
          <w:sz w:val="24"/>
          <w:szCs w:val="24"/>
        </w:rPr>
      </w:pPr>
      <w:r w:rsidRPr="00E310AC">
        <w:rPr>
          <w:b/>
          <w:bCs/>
          <w:color w:val="000000"/>
          <w:sz w:val="24"/>
          <w:szCs w:val="24"/>
        </w:rPr>
        <w:t>2. В каких горах расположена крайняя южная точка России?</w:t>
      </w:r>
    </w:p>
    <w:p w:rsidR="00E310AC" w:rsidRPr="00E310AC" w:rsidRDefault="00E310AC" w:rsidP="00E310AC">
      <w:pPr>
        <w:shd w:val="clear" w:color="auto" w:fill="FFFFFF"/>
        <w:rPr>
          <w:color w:val="000000"/>
          <w:sz w:val="24"/>
          <w:szCs w:val="24"/>
        </w:rPr>
      </w:pPr>
      <w:r w:rsidRPr="00E310AC">
        <w:rPr>
          <w:color w:val="000000"/>
          <w:sz w:val="24"/>
          <w:szCs w:val="24"/>
        </w:rPr>
        <w:t>А) Кавказа  Б) Алтая  В) Сихотэ-Алиня  Г) Памира</w:t>
      </w:r>
    </w:p>
    <w:p w:rsidR="00E310AC" w:rsidRPr="00E310AC" w:rsidRDefault="00E310AC" w:rsidP="00E310AC">
      <w:pPr>
        <w:shd w:val="clear" w:color="auto" w:fill="FFFFFF"/>
        <w:rPr>
          <w:color w:val="000000"/>
          <w:sz w:val="24"/>
          <w:szCs w:val="24"/>
        </w:rPr>
      </w:pPr>
      <w:r w:rsidRPr="00E310AC">
        <w:rPr>
          <w:b/>
          <w:bCs/>
          <w:color w:val="000000"/>
          <w:sz w:val="24"/>
          <w:szCs w:val="24"/>
        </w:rPr>
        <w:t>3. С какими государством Россия имеет сухопутную границу?</w:t>
      </w:r>
    </w:p>
    <w:p w:rsidR="00E310AC" w:rsidRPr="00E310AC" w:rsidRDefault="00E310AC" w:rsidP="00E310AC">
      <w:pPr>
        <w:shd w:val="clear" w:color="auto" w:fill="FFFFFF"/>
        <w:rPr>
          <w:color w:val="000000"/>
          <w:sz w:val="24"/>
          <w:szCs w:val="24"/>
        </w:rPr>
      </w:pPr>
      <w:r w:rsidRPr="00E310AC">
        <w:rPr>
          <w:color w:val="000000"/>
          <w:sz w:val="24"/>
          <w:szCs w:val="24"/>
        </w:rPr>
        <w:t>А) с Кыргызстаном  Б) с Арменией   В) с Украиной  Г) со Швецией</w:t>
      </w:r>
    </w:p>
    <w:p w:rsidR="00E310AC" w:rsidRPr="00E310AC" w:rsidRDefault="00E310AC" w:rsidP="00E310AC">
      <w:pPr>
        <w:shd w:val="clear" w:color="auto" w:fill="FFFFFF"/>
        <w:rPr>
          <w:color w:val="000000"/>
          <w:sz w:val="24"/>
          <w:szCs w:val="24"/>
        </w:rPr>
      </w:pPr>
      <w:r w:rsidRPr="00E310AC">
        <w:rPr>
          <w:b/>
          <w:bCs/>
          <w:color w:val="000000"/>
          <w:sz w:val="24"/>
          <w:szCs w:val="24"/>
        </w:rPr>
        <w:t>4. С каким государством Россия имеет самую длинную границу?</w:t>
      </w:r>
    </w:p>
    <w:p w:rsidR="00E310AC" w:rsidRPr="00E310AC" w:rsidRDefault="00E310AC" w:rsidP="00E310AC">
      <w:pPr>
        <w:shd w:val="clear" w:color="auto" w:fill="FFFFFF"/>
        <w:rPr>
          <w:color w:val="000000"/>
          <w:sz w:val="24"/>
          <w:szCs w:val="24"/>
        </w:rPr>
      </w:pPr>
      <w:r w:rsidRPr="00E310AC">
        <w:rPr>
          <w:color w:val="000000"/>
          <w:sz w:val="24"/>
          <w:szCs w:val="24"/>
        </w:rPr>
        <w:t>А) с Китаем  Б) с Казахстаном  В) с Украиной  Г) с Финляндией</w:t>
      </w:r>
    </w:p>
    <w:p w:rsidR="00E310AC" w:rsidRPr="00E310AC" w:rsidRDefault="00E310AC" w:rsidP="00E310AC">
      <w:pPr>
        <w:shd w:val="clear" w:color="auto" w:fill="FFFFFF"/>
        <w:rPr>
          <w:color w:val="000000"/>
          <w:sz w:val="24"/>
          <w:szCs w:val="24"/>
        </w:rPr>
      </w:pPr>
      <w:r w:rsidRPr="00E310AC">
        <w:rPr>
          <w:b/>
          <w:bCs/>
          <w:color w:val="000000"/>
          <w:sz w:val="24"/>
          <w:szCs w:val="24"/>
        </w:rPr>
        <w:t> 5. Какой субъект РФ не имеет общей границы с Россией?</w:t>
      </w:r>
    </w:p>
    <w:p w:rsidR="00E310AC" w:rsidRPr="00E310AC" w:rsidRDefault="00E310AC" w:rsidP="00E310AC">
      <w:pPr>
        <w:shd w:val="clear" w:color="auto" w:fill="FFFFFF"/>
        <w:rPr>
          <w:color w:val="000000"/>
          <w:sz w:val="24"/>
          <w:szCs w:val="24"/>
        </w:rPr>
      </w:pPr>
      <w:r w:rsidRPr="00E310AC">
        <w:rPr>
          <w:color w:val="000000"/>
          <w:sz w:val="24"/>
          <w:szCs w:val="24"/>
        </w:rPr>
        <w:t>А) Камчатская область  Б) Магаданская область  В) Псковская область  Г) Калининградская область</w:t>
      </w:r>
    </w:p>
    <w:p w:rsidR="00E310AC" w:rsidRPr="00E310AC" w:rsidRDefault="00E310AC" w:rsidP="00E310AC">
      <w:pPr>
        <w:shd w:val="clear" w:color="auto" w:fill="FFFFFF"/>
        <w:rPr>
          <w:color w:val="000000"/>
          <w:sz w:val="24"/>
          <w:szCs w:val="24"/>
        </w:rPr>
      </w:pPr>
      <w:r w:rsidRPr="00E310AC">
        <w:rPr>
          <w:b/>
          <w:bCs/>
          <w:color w:val="000000"/>
          <w:sz w:val="24"/>
          <w:szCs w:val="24"/>
        </w:rPr>
        <w:t>6. Какой полуостров России находится на щите?</w:t>
      </w:r>
    </w:p>
    <w:p w:rsidR="00E310AC" w:rsidRPr="00E310AC" w:rsidRDefault="00E310AC" w:rsidP="00E310AC">
      <w:pPr>
        <w:shd w:val="clear" w:color="auto" w:fill="FFFFFF"/>
        <w:rPr>
          <w:color w:val="000000"/>
          <w:sz w:val="24"/>
          <w:szCs w:val="24"/>
        </w:rPr>
      </w:pPr>
      <w:r w:rsidRPr="00E310AC">
        <w:rPr>
          <w:color w:val="000000"/>
          <w:sz w:val="24"/>
          <w:szCs w:val="24"/>
        </w:rPr>
        <w:t>А) Камчатка Б) Кольский В) Ямал Г) Таймыр</w:t>
      </w:r>
    </w:p>
    <w:p w:rsidR="00E310AC" w:rsidRPr="00E310AC" w:rsidRDefault="00E310AC" w:rsidP="00E310AC">
      <w:pPr>
        <w:shd w:val="clear" w:color="auto" w:fill="FFFFFF"/>
        <w:rPr>
          <w:color w:val="000000"/>
          <w:sz w:val="24"/>
          <w:szCs w:val="24"/>
        </w:rPr>
      </w:pPr>
      <w:r w:rsidRPr="00E310AC">
        <w:rPr>
          <w:b/>
          <w:bCs/>
          <w:color w:val="000000"/>
          <w:sz w:val="24"/>
          <w:szCs w:val="24"/>
        </w:rPr>
        <w:t>7. Какая вершина является наиболее высокой?</w:t>
      </w:r>
    </w:p>
    <w:p w:rsidR="00E310AC" w:rsidRPr="00E310AC" w:rsidRDefault="00E310AC" w:rsidP="00E310AC">
      <w:pPr>
        <w:shd w:val="clear" w:color="auto" w:fill="FFFFFF"/>
        <w:rPr>
          <w:color w:val="000000"/>
          <w:sz w:val="24"/>
          <w:szCs w:val="24"/>
        </w:rPr>
      </w:pPr>
      <w:r w:rsidRPr="00E310AC">
        <w:rPr>
          <w:color w:val="000000"/>
          <w:sz w:val="24"/>
          <w:szCs w:val="24"/>
        </w:rPr>
        <w:t>А) Казбек Б) Белуха В) Эльбрус В) Народная</w:t>
      </w:r>
    </w:p>
    <w:p w:rsidR="00E310AC" w:rsidRPr="00E310AC" w:rsidRDefault="00E310AC" w:rsidP="00E310AC">
      <w:pPr>
        <w:shd w:val="clear" w:color="auto" w:fill="FFFFFF"/>
        <w:rPr>
          <w:color w:val="000000"/>
          <w:sz w:val="24"/>
          <w:szCs w:val="24"/>
        </w:rPr>
      </w:pPr>
      <w:r w:rsidRPr="00E310AC">
        <w:rPr>
          <w:b/>
          <w:bCs/>
          <w:color w:val="000000"/>
          <w:sz w:val="24"/>
          <w:szCs w:val="24"/>
        </w:rPr>
        <w:t>8. Определите территорию России по ее описанию.</w:t>
      </w:r>
    </w:p>
    <w:p w:rsidR="00E310AC" w:rsidRPr="00E310AC" w:rsidRDefault="00E310AC" w:rsidP="00E310AC">
      <w:pPr>
        <w:shd w:val="clear" w:color="auto" w:fill="FFFFFF"/>
        <w:rPr>
          <w:color w:val="000000"/>
          <w:sz w:val="24"/>
          <w:szCs w:val="24"/>
        </w:rPr>
      </w:pPr>
      <w:r w:rsidRPr="00E310AC">
        <w:rPr>
          <w:b/>
          <w:bCs/>
          <w:color w:val="000000"/>
          <w:sz w:val="24"/>
          <w:szCs w:val="24"/>
        </w:rPr>
        <w:t>Крупная равнина расположена на молодой плите с палеозойским фундаментом. Поверхность равнины плоская, имеет небольшой уклон к северу. Большая часть равнины заболочена.</w:t>
      </w:r>
    </w:p>
    <w:p w:rsidR="00E310AC" w:rsidRPr="00E310AC" w:rsidRDefault="00E310AC" w:rsidP="00E310AC">
      <w:pPr>
        <w:shd w:val="clear" w:color="auto" w:fill="FFFFFF"/>
        <w:rPr>
          <w:color w:val="000000"/>
          <w:sz w:val="24"/>
          <w:szCs w:val="24"/>
        </w:rPr>
      </w:pPr>
      <w:r w:rsidRPr="00E310AC">
        <w:rPr>
          <w:color w:val="000000"/>
          <w:sz w:val="24"/>
          <w:szCs w:val="24"/>
        </w:rPr>
        <w:t>А) Восточно-Европейская равнина  Б) Западно-Сибирская равнина  В) Среднесибирское плоскогорье  Г) Прикаспийская низменность</w:t>
      </w:r>
    </w:p>
    <w:p w:rsidR="00E310AC" w:rsidRPr="00E310AC" w:rsidRDefault="00E310AC" w:rsidP="00E310AC">
      <w:pPr>
        <w:shd w:val="clear" w:color="auto" w:fill="FFFFFF"/>
        <w:rPr>
          <w:color w:val="000000"/>
          <w:sz w:val="24"/>
          <w:szCs w:val="24"/>
        </w:rPr>
      </w:pPr>
      <w:r w:rsidRPr="00E310AC">
        <w:rPr>
          <w:b/>
          <w:bCs/>
          <w:color w:val="000000"/>
          <w:sz w:val="24"/>
          <w:szCs w:val="24"/>
        </w:rPr>
        <w:t>9. Какой климат характерен для Русской равнины?</w:t>
      </w:r>
    </w:p>
    <w:p w:rsidR="00E310AC" w:rsidRPr="00E310AC" w:rsidRDefault="00E310AC" w:rsidP="00E310AC">
      <w:pPr>
        <w:shd w:val="clear" w:color="auto" w:fill="FFFFFF"/>
        <w:rPr>
          <w:color w:val="000000"/>
          <w:sz w:val="24"/>
          <w:szCs w:val="24"/>
        </w:rPr>
      </w:pPr>
      <w:r w:rsidRPr="00E310AC">
        <w:rPr>
          <w:color w:val="000000"/>
          <w:sz w:val="24"/>
          <w:szCs w:val="24"/>
        </w:rPr>
        <w:t>А) умеренно- континентальный Б) континентальный В) резко континентальный Г) муссонный</w:t>
      </w:r>
    </w:p>
    <w:p w:rsidR="00E310AC" w:rsidRPr="00E310AC" w:rsidRDefault="00E310AC" w:rsidP="00E310AC">
      <w:pPr>
        <w:shd w:val="clear" w:color="auto" w:fill="FFFFFF"/>
        <w:rPr>
          <w:color w:val="000000"/>
          <w:sz w:val="24"/>
          <w:szCs w:val="24"/>
        </w:rPr>
      </w:pPr>
      <w:r w:rsidRPr="00E310AC">
        <w:rPr>
          <w:b/>
          <w:bCs/>
          <w:color w:val="000000"/>
          <w:sz w:val="24"/>
          <w:szCs w:val="24"/>
        </w:rPr>
        <w:t>10. Над  какой территорией России зимой господствует антициклон?</w:t>
      </w:r>
    </w:p>
    <w:p w:rsidR="00E310AC" w:rsidRPr="00E310AC" w:rsidRDefault="00E310AC" w:rsidP="00E310AC">
      <w:pPr>
        <w:shd w:val="clear" w:color="auto" w:fill="FFFFFF"/>
        <w:rPr>
          <w:color w:val="000000"/>
          <w:sz w:val="24"/>
          <w:szCs w:val="24"/>
        </w:rPr>
      </w:pPr>
      <w:r w:rsidRPr="00E310AC">
        <w:rPr>
          <w:color w:val="000000"/>
          <w:sz w:val="24"/>
          <w:szCs w:val="24"/>
        </w:rPr>
        <w:t>А) над Европейской территорией Б) над Уралом В) над Восточной Сибирью Г) над Кавказом</w:t>
      </w:r>
    </w:p>
    <w:p w:rsidR="00E310AC" w:rsidRPr="00E310AC" w:rsidRDefault="00E310AC" w:rsidP="00E310AC">
      <w:pPr>
        <w:shd w:val="clear" w:color="auto" w:fill="FFFFFF"/>
        <w:rPr>
          <w:color w:val="000000"/>
          <w:sz w:val="24"/>
          <w:szCs w:val="24"/>
        </w:rPr>
      </w:pPr>
      <w:r w:rsidRPr="00E310AC">
        <w:rPr>
          <w:b/>
          <w:bCs/>
          <w:color w:val="000000"/>
          <w:sz w:val="24"/>
          <w:szCs w:val="24"/>
        </w:rPr>
        <w:t>11. На какой территории России наиболее теплое лето?</w:t>
      </w:r>
    </w:p>
    <w:p w:rsidR="00E310AC" w:rsidRPr="00E310AC" w:rsidRDefault="00E310AC" w:rsidP="00E310AC">
      <w:pPr>
        <w:shd w:val="clear" w:color="auto" w:fill="FFFFFF"/>
        <w:rPr>
          <w:color w:val="000000"/>
          <w:sz w:val="24"/>
          <w:szCs w:val="24"/>
        </w:rPr>
      </w:pPr>
      <w:r w:rsidRPr="00E310AC">
        <w:rPr>
          <w:color w:val="000000"/>
          <w:sz w:val="24"/>
          <w:szCs w:val="24"/>
        </w:rPr>
        <w:t>А) в Прикаспийской низменности Б) на Среднерусской возвышенности В) на южном Урале Г) на Сахалине</w:t>
      </w:r>
    </w:p>
    <w:p w:rsidR="00E310AC" w:rsidRPr="00E310AC" w:rsidRDefault="00E310AC" w:rsidP="00E310AC">
      <w:pPr>
        <w:shd w:val="clear" w:color="auto" w:fill="FFFFFF"/>
        <w:rPr>
          <w:color w:val="000000"/>
          <w:sz w:val="24"/>
          <w:szCs w:val="24"/>
        </w:rPr>
      </w:pPr>
      <w:r w:rsidRPr="00E310AC">
        <w:rPr>
          <w:b/>
          <w:bCs/>
          <w:color w:val="000000"/>
          <w:sz w:val="24"/>
          <w:szCs w:val="24"/>
        </w:rPr>
        <w:t>12.  На какой территории России выпадает наибольшее количество осадков?</w:t>
      </w:r>
    </w:p>
    <w:p w:rsidR="00E310AC" w:rsidRPr="00E310AC" w:rsidRDefault="00E310AC" w:rsidP="00E310AC">
      <w:pPr>
        <w:shd w:val="clear" w:color="auto" w:fill="FFFFFF"/>
        <w:rPr>
          <w:color w:val="000000"/>
          <w:sz w:val="24"/>
          <w:szCs w:val="24"/>
        </w:rPr>
      </w:pPr>
      <w:r w:rsidRPr="00E310AC">
        <w:rPr>
          <w:color w:val="000000"/>
          <w:sz w:val="24"/>
          <w:szCs w:val="24"/>
        </w:rPr>
        <w:t>А) на полуострове Таймыр Б) на полуострове Камчатка В) на полуострове Чукотка Г) на Новосибирских островах</w:t>
      </w:r>
    </w:p>
    <w:p w:rsidR="00E310AC" w:rsidRPr="00E310AC" w:rsidRDefault="00E310AC" w:rsidP="00E310AC">
      <w:pPr>
        <w:shd w:val="clear" w:color="auto" w:fill="FFFFFF"/>
        <w:rPr>
          <w:color w:val="000000"/>
          <w:sz w:val="24"/>
          <w:szCs w:val="24"/>
        </w:rPr>
      </w:pPr>
      <w:r w:rsidRPr="00E310AC">
        <w:rPr>
          <w:b/>
          <w:bCs/>
          <w:color w:val="000000"/>
          <w:sz w:val="24"/>
          <w:szCs w:val="24"/>
        </w:rPr>
        <w:t>13. Какое из морей, омывающих Россию, является самым глубоким?</w:t>
      </w:r>
    </w:p>
    <w:p w:rsidR="00E310AC" w:rsidRPr="00E310AC" w:rsidRDefault="00E310AC" w:rsidP="00E310AC">
      <w:pPr>
        <w:shd w:val="clear" w:color="auto" w:fill="FFFFFF"/>
        <w:rPr>
          <w:color w:val="000000"/>
          <w:sz w:val="24"/>
          <w:szCs w:val="24"/>
        </w:rPr>
      </w:pPr>
      <w:r w:rsidRPr="00E310AC">
        <w:rPr>
          <w:color w:val="000000"/>
          <w:sz w:val="24"/>
          <w:szCs w:val="24"/>
        </w:rPr>
        <w:t>А) Балтийской Б) Карское В) Белое Г) Берингово</w:t>
      </w:r>
    </w:p>
    <w:p w:rsidR="00E310AC" w:rsidRPr="00E310AC" w:rsidRDefault="00E310AC" w:rsidP="00E310AC">
      <w:pPr>
        <w:shd w:val="clear" w:color="auto" w:fill="FFFFFF"/>
        <w:rPr>
          <w:color w:val="000000"/>
          <w:sz w:val="24"/>
          <w:szCs w:val="24"/>
        </w:rPr>
      </w:pPr>
      <w:r w:rsidRPr="00E310AC">
        <w:rPr>
          <w:b/>
          <w:bCs/>
          <w:color w:val="000000"/>
          <w:sz w:val="24"/>
          <w:szCs w:val="24"/>
        </w:rPr>
        <w:t>14. Какой пролив соединяет Чукотское и Берингово моря?</w:t>
      </w:r>
    </w:p>
    <w:p w:rsidR="00E310AC" w:rsidRPr="00E310AC" w:rsidRDefault="00E310AC" w:rsidP="00E310AC">
      <w:pPr>
        <w:shd w:val="clear" w:color="auto" w:fill="FFFFFF"/>
        <w:rPr>
          <w:color w:val="000000"/>
          <w:sz w:val="24"/>
          <w:szCs w:val="24"/>
        </w:rPr>
      </w:pPr>
      <w:r w:rsidRPr="00E310AC">
        <w:rPr>
          <w:color w:val="000000"/>
          <w:sz w:val="24"/>
          <w:szCs w:val="24"/>
        </w:rPr>
        <w:t>А) Карские Ворота Б) Лаперуза В) Берингов Г) Велькицкого</w:t>
      </w:r>
    </w:p>
    <w:p w:rsidR="00E310AC" w:rsidRPr="00E310AC" w:rsidRDefault="00E310AC" w:rsidP="00E310AC">
      <w:pPr>
        <w:shd w:val="clear" w:color="auto" w:fill="FFFFFF"/>
        <w:rPr>
          <w:color w:val="000000"/>
          <w:sz w:val="24"/>
          <w:szCs w:val="24"/>
        </w:rPr>
      </w:pPr>
      <w:r w:rsidRPr="00E310AC">
        <w:rPr>
          <w:b/>
          <w:bCs/>
          <w:color w:val="000000"/>
          <w:sz w:val="24"/>
          <w:szCs w:val="24"/>
        </w:rPr>
        <w:t>15. Какая река относится к бассейну Атлантического океана?</w:t>
      </w:r>
    </w:p>
    <w:p w:rsidR="00E310AC" w:rsidRPr="00E310AC" w:rsidRDefault="00E310AC" w:rsidP="00E310AC">
      <w:pPr>
        <w:shd w:val="clear" w:color="auto" w:fill="FFFFFF"/>
        <w:rPr>
          <w:color w:val="000000"/>
          <w:sz w:val="24"/>
          <w:szCs w:val="24"/>
        </w:rPr>
      </w:pPr>
      <w:r w:rsidRPr="00E310AC">
        <w:rPr>
          <w:color w:val="000000"/>
          <w:sz w:val="24"/>
          <w:szCs w:val="24"/>
        </w:rPr>
        <w:t>А) Северная Двина Б) Волга В) Дон Г) Печора</w:t>
      </w:r>
    </w:p>
    <w:p w:rsidR="00E310AC" w:rsidRPr="00E310AC" w:rsidRDefault="00E310AC" w:rsidP="00E310AC">
      <w:pPr>
        <w:shd w:val="clear" w:color="auto" w:fill="FFFFFF"/>
        <w:rPr>
          <w:color w:val="000000"/>
          <w:sz w:val="24"/>
          <w:szCs w:val="24"/>
        </w:rPr>
      </w:pPr>
      <w:r w:rsidRPr="00E310AC">
        <w:rPr>
          <w:b/>
          <w:bCs/>
          <w:color w:val="000000"/>
          <w:sz w:val="24"/>
          <w:szCs w:val="24"/>
        </w:rPr>
        <w:t>16. Какая река России самая полноводная?</w:t>
      </w:r>
    </w:p>
    <w:p w:rsidR="00E310AC" w:rsidRPr="00E310AC" w:rsidRDefault="00E310AC" w:rsidP="00E310AC">
      <w:pPr>
        <w:shd w:val="clear" w:color="auto" w:fill="FFFFFF"/>
        <w:rPr>
          <w:color w:val="000000"/>
          <w:sz w:val="24"/>
          <w:szCs w:val="24"/>
        </w:rPr>
      </w:pPr>
      <w:r w:rsidRPr="00E310AC">
        <w:rPr>
          <w:color w:val="000000"/>
          <w:sz w:val="24"/>
          <w:szCs w:val="24"/>
        </w:rPr>
        <w:t>А) Волга Б) Лена В) Енисей Г) Обь</w:t>
      </w:r>
    </w:p>
    <w:p w:rsidR="00E310AC" w:rsidRPr="00E310AC" w:rsidRDefault="00E310AC" w:rsidP="00E310AC">
      <w:pPr>
        <w:shd w:val="clear" w:color="auto" w:fill="FFFFFF"/>
        <w:rPr>
          <w:color w:val="000000"/>
          <w:sz w:val="24"/>
          <w:szCs w:val="24"/>
        </w:rPr>
      </w:pPr>
      <w:r w:rsidRPr="00E310AC">
        <w:rPr>
          <w:b/>
          <w:bCs/>
          <w:color w:val="000000"/>
          <w:sz w:val="24"/>
          <w:szCs w:val="24"/>
        </w:rPr>
        <w:t>17.  Для какой территории России характерны самые плодородные почвы?</w:t>
      </w:r>
    </w:p>
    <w:p w:rsidR="00E310AC" w:rsidRPr="00E310AC" w:rsidRDefault="00E310AC" w:rsidP="00E310AC">
      <w:pPr>
        <w:shd w:val="clear" w:color="auto" w:fill="FFFFFF"/>
        <w:rPr>
          <w:color w:val="000000"/>
          <w:sz w:val="24"/>
          <w:szCs w:val="24"/>
        </w:rPr>
      </w:pPr>
      <w:r w:rsidRPr="00E310AC">
        <w:rPr>
          <w:color w:val="000000"/>
          <w:sz w:val="24"/>
          <w:szCs w:val="24"/>
        </w:rPr>
        <w:t>А) для Кольского полуострова Б) для Валдайской возвышенности В) для  Ростовской области Г) для Красноярского края</w:t>
      </w:r>
    </w:p>
    <w:p w:rsidR="00E310AC" w:rsidRPr="00E310AC" w:rsidRDefault="00E310AC" w:rsidP="00E310AC">
      <w:pPr>
        <w:shd w:val="clear" w:color="auto" w:fill="FFFFFF"/>
        <w:rPr>
          <w:color w:val="000000"/>
          <w:sz w:val="24"/>
          <w:szCs w:val="24"/>
        </w:rPr>
      </w:pPr>
      <w:r w:rsidRPr="00E310AC">
        <w:rPr>
          <w:b/>
          <w:bCs/>
          <w:color w:val="000000"/>
          <w:sz w:val="24"/>
          <w:szCs w:val="24"/>
        </w:rPr>
        <w:t>18. Где многолетняя мерзлота достигает наибольшей мощности?</w:t>
      </w:r>
    </w:p>
    <w:p w:rsidR="00E310AC" w:rsidRPr="00E310AC" w:rsidRDefault="00E310AC" w:rsidP="00E310AC">
      <w:pPr>
        <w:shd w:val="clear" w:color="auto" w:fill="FFFFFF"/>
        <w:rPr>
          <w:color w:val="000000"/>
          <w:sz w:val="24"/>
          <w:szCs w:val="24"/>
        </w:rPr>
      </w:pPr>
      <w:r w:rsidRPr="00E310AC">
        <w:rPr>
          <w:color w:val="000000"/>
          <w:sz w:val="24"/>
          <w:szCs w:val="24"/>
        </w:rPr>
        <w:t>А) на Кольском полуострове Б) в Якутии В) на Западно-Сибирской низменности Г) на Сахалине</w:t>
      </w:r>
    </w:p>
    <w:p w:rsidR="00E310AC" w:rsidRPr="00E310AC" w:rsidRDefault="00E310AC" w:rsidP="00E310AC">
      <w:pPr>
        <w:shd w:val="clear" w:color="auto" w:fill="FFFFFF"/>
        <w:rPr>
          <w:color w:val="000000"/>
          <w:sz w:val="24"/>
          <w:szCs w:val="24"/>
        </w:rPr>
      </w:pPr>
      <w:r w:rsidRPr="00E310AC">
        <w:rPr>
          <w:b/>
          <w:bCs/>
          <w:color w:val="000000"/>
          <w:sz w:val="24"/>
          <w:szCs w:val="24"/>
        </w:rPr>
        <w:t>19. Какая природная зона занимает большую часть Северного Урала?</w:t>
      </w:r>
    </w:p>
    <w:p w:rsidR="00E310AC" w:rsidRPr="00E310AC" w:rsidRDefault="00E310AC" w:rsidP="00E310AC">
      <w:pPr>
        <w:shd w:val="clear" w:color="auto" w:fill="FFFFFF"/>
        <w:rPr>
          <w:color w:val="000000"/>
          <w:sz w:val="24"/>
          <w:szCs w:val="24"/>
        </w:rPr>
      </w:pPr>
      <w:r w:rsidRPr="00E310AC">
        <w:rPr>
          <w:color w:val="000000"/>
          <w:sz w:val="24"/>
          <w:szCs w:val="24"/>
        </w:rPr>
        <w:t>А) тундра Б) тайга В) смешанный лес Г) степь</w:t>
      </w:r>
    </w:p>
    <w:p w:rsidR="00E310AC" w:rsidRPr="00E310AC" w:rsidRDefault="00E310AC" w:rsidP="00E310AC">
      <w:pPr>
        <w:shd w:val="clear" w:color="auto" w:fill="FFFFFF"/>
        <w:rPr>
          <w:color w:val="000000"/>
          <w:sz w:val="24"/>
          <w:szCs w:val="24"/>
        </w:rPr>
      </w:pPr>
      <w:r w:rsidRPr="00E310AC">
        <w:rPr>
          <w:b/>
          <w:bCs/>
          <w:color w:val="000000"/>
          <w:sz w:val="24"/>
          <w:szCs w:val="24"/>
        </w:rPr>
        <w:t>20. В какой природной зоне обитают сайгаки, дрофы, стрепеты, суслики?</w:t>
      </w:r>
    </w:p>
    <w:p w:rsidR="00E310AC" w:rsidRPr="00E310AC" w:rsidRDefault="00E310AC" w:rsidP="00E310AC">
      <w:pPr>
        <w:shd w:val="clear" w:color="auto" w:fill="FFFFFF"/>
        <w:rPr>
          <w:color w:val="000000"/>
          <w:sz w:val="24"/>
          <w:szCs w:val="24"/>
        </w:rPr>
      </w:pPr>
      <w:r w:rsidRPr="00E310AC">
        <w:rPr>
          <w:color w:val="000000"/>
          <w:sz w:val="24"/>
          <w:szCs w:val="24"/>
        </w:rPr>
        <w:t>А) в тундре Б) в тайге В) в степи  Г) в широколиственном лесу</w:t>
      </w:r>
    </w:p>
    <w:p w:rsidR="00E310AC" w:rsidRPr="00E310AC" w:rsidRDefault="00E310AC" w:rsidP="00E310AC">
      <w:pPr>
        <w:shd w:val="clear" w:color="auto" w:fill="FFFFFF"/>
        <w:rPr>
          <w:color w:val="000000"/>
          <w:sz w:val="24"/>
          <w:szCs w:val="24"/>
        </w:rPr>
      </w:pPr>
      <w:r w:rsidRPr="00E310AC">
        <w:rPr>
          <w:b/>
          <w:bCs/>
          <w:color w:val="000000"/>
          <w:sz w:val="24"/>
          <w:szCs w:val="24"/>
        </w:rPr>
        <w:t>21. Установите соответствие.</w:t>
      </w:r>
    </w:p>
    <w:tbl>
      <w:tblPr>
        <w:tblW w:w="12000" w:type="dxa"/>
        <w:tblCellMar>
          <w:top w:w="15" w:type="dxa"/>
          <w:left w:w="15" w:type="dxa"/>
          <w:bottom w:w="15" w:type="dxa"/>
          <w:right w:w="15" w:type="dxa"/>
        </w:tblCellMar>
        <w:tblLook w:val="04A0" w:firstRow="1" w:lastRow="0" w:firstColumn="1" w:lastColumn="0" w:noHBand="0" w:noVBand="1"/>
      </w:tblPr>
      <w:tblGrid>
        <w:gridCol w:w="6100"/>
        <w:gridCol w:w="5900"/>
      </w:tblGrid>
      <w:tr w:rsidR="00E310AC" w:rsidRPr="00E310AC" w:rsidTr="00E310AC">
        <w:tc>
          <w:tcPr>
            <w:tcW w:w="364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4"/>
                <w:szCs w:val="24"/>
              </w:rPr>
            </w:pPr>
            <w:r w:rsidRPr="00E310AC">
              <w:rPr>
                <w:color w:val="000000"/>
                <w:sz w:val="24"/>
                <w:szCs w:val="24"/>
              </w:rPr>
              <w:t>Территория</w:t>
            </w:r>
          </w:p>
        </w:tc>
        <w:tc>
          <w:tcPr>
            <w:tcW w:w="352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4"/>
                <w:szCs w:val="24"/>
              </w:rPr>
            </w:pPr>
            <w:r w:rsidRPr="00E310AC">
              <w:rPr>
                <w:color w:val="000000"/>
                <w:sz w:val="24"/>
                <w:szCs w:val="24"/>
              </w:rPr>
              <w:t>Тип климата</w:t>
            </w:r>
          </w:p>
        </w:tc>
      </w:tr>
      <w:tr w:rsidR="00E310AC" w:rsidRPr="00E310AC" w:rsidTr="00E310AC">
        <w:tc>
          <w:tcPr>
            <w:tcW w:w="364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numPr>
                <w:ilvl w:val="0"/>
                <w:numId w:val="32"/>
              </w:numPr>
              <w:ind w:left="0" w:firstLine="900"/>
              <w:rPr>
                <w:color w:val="000000"/>
                <w:sz w:val="24"/>
                <w:szCs w:val="24"/>
              </w:rPr>
            </w:pPr>
            <w:r w:rsidRPr="00E310AC">
              <w:rPr>
                <w:color w:val="000000"/>
                <w:sz w:val="24"/>
                <w:szCs w:val="24"/>
              </w:rPr>
              <w:t>1. Приморье</w:t>
            </w:r>
          </w:p>
          <w:p w:rsidR="00E310AC" w:rsidRPr="00E310AC" w:rsidRDefault="00E310AC" w:rsidP="00E310AC">
            <w:pPr>
              <w:numPr>
                <w:ilvl w:val="0"/>
                <w:numId w:val="32"/>
              </w:numPr>
              <w:ind w:left="0" w:firstLine="900"/>
              <w:rPr>
                <w:color w:val="000000"/>
                <w:sz w:val="24"/>
                <w:szCs w:val="24"/>
              </w:rPr>
            </w:pPr>
            <w:r w:rsidRPr="00E310AC">
              <w:rPr>
                <w:color w:val="000000"/>
                <w:sz w:val="24"/>
                <w:szCs w:val="24"/>
              </w:rPr>
              <w:t>2. Валдайская возвышенность</w:t>
            </w:r>
          </w:p>
          <w:p w:rsidR="00E310AC" w:rsidRPr="00E310AC" w:rsidRDefault="00E310AC" w:rsidP="00E310AC">
            <w:pPr>
              <w:numPr>
                <w:ilvl w:val="0"/>
                <w:numId w:val="32"/>
              </w:numPr>
              <w:ind w:left="0" w:firstLine="900"/>
              <w:rPr>
                <w:color w:val="000000"/>
                <w:sz w:val="24"/>
                <w:szCs w:val="24"/>
              </w:rPr>
            </w:pPr>
            <w:r w:rsidRPr="00E310AC">
              <w:rPr>
                <w:color w:val="000000"/>
                <w:sz w:val="24"/>
                <w:szCs w:val="24"/>
              </w:rPr>
              <w:t>3. Забайкалье</w:t>
            </w:r>
          </w:p>
          <w:p w:rsidR="00E310AC" w:rsidRPr="00E310AC" w:rsidRDefault="00E310AC" w:rsidP="00E310AC">
            <w:pPr>
              <w:numPr>
                <w:ilvl w:val="0"/>
                <w:numId w:val="32"/>
              </w:numPr>
              <w:ind w:left="0" w:firstLine="900"/>
              <w:rPr>
                <w:color w:val="000000"/>
                <w:sz w:val="24"/>
                <w:szCs w:val="24"/>
              </w:rPr>
            </w:pPr>
            <w:r w:rsidRPr="00E310AC">
              <w:rPr>
                <w:color w:val="000000"/>
                <w:sz w:val="24"/>
                <w:szCs w:val="24"/>
              </w:rPr>
              <w:t>4. Ямал</w:t>
            </w:r>
          </w:p>
        </w:tc>
        <w:tc>
          <w:tcPr>
            <w:tcW w:w="352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4"/>
                <w:szCs w:val="24"/>
              </w:rPr>
            </w:pPr>
            <w:r w:rsidRPr="00E310AC">
              <w:rPr>
                <w:color w:val="000000"/>
                <w:sz w:val="24"/>
                <w:szCs w:val="24"/>
              </w:rPr>
              <w:t>А) муссонный</w:t>
            </w:r>
          </w:p>
          <w:p w:rsidR="00E310AC" w:rsidRPr="00E310AC" w:rsidRDefault="00E310AC" w:rsidP="00E310AC">
            <w:pPr>
              <w:rPr>
                <w:color w:val="000000"/>
                <w:sz w:val="24"/>
                <w:szCs w:val="24"/>
              </w:rPr>
            </w:pPr>
            <w:r w:rsidRPr="00E310AC">
              <w:rPr>
                <w:color w:val="000000"/>
                <w:sz w:val="24"/>
                <w:szCs w:val="24"/>
              </w:rPr>
              <w:t>Б) резко континентальный</w:t>
            </w:r>
          </w:p>
          <w:p w:rsidR="00E310AC" w:rsidRPr="00E310AC" w:rsidRDefault="00E310AC" w:rsidP="00E310AC">
            <w:pPr>
              <w:rPr>
                <w:color w:val="000000"/>
                <w:sz w:val="24"/>
                <w:szCs w:val="24"/>
              </w:rPr>
            </w:pPr>
            <w:r w:rsidRPr="00E310AC">
              <w:rPr>
                <w:color w:val="000000"/>
                <w:sz w:val="24"/>
                <w:szCs w:val="24"/>
              </w:rPr>
              <w:t>В) субарктический</w:t>
            </w:r>
          </w:p>
          <w:p w:rsidR="00E310AC" w:rsidRPr="00E310AC" w:rsidRDefault="00E310AC" w:rsidP="00E310AC">
            <w:pPr>
              <w:rPr>
                <w:color w:val="000000"/>
                <w:sz w:val="24"/>
                <w:szCs w:val="24"/>
              </w:rPr>
            </w:pPr>
            <w:r w:rsidRPr="00E310AC">
              <w:rPr>
                <w:color w:val="000000"/>
                <w:sz w:val="24"/>
                <w:szCs w:val="24"/>
              </w:rPr>
              <w:t>Г) умеренно-континентальный</w:t>
            </w:r>
          </w:p>
        </w:tc>
      </w:tr>
    </w:tbl>
    <w:p w:rsidR="00E310AC" w:rsidRPr="00E310AC" w:rsidRDefault="00E310AC" w:rsidP="00E310AC">
      <w:pPr>
        <w:shd w:val="clear" w:color="auto" w:fill="FFFFFF"/>
        <w:rPr>
          <w:color w:val="000000"/>
          <w:sz w:val="24"/>
          <w:szCs w:val="24"/>
        </w:rPr>
      </w:pPr>
      <w:r w:rsidRPr="00E310AC">
        <w:rPr>
          <w:color w:val="000000"/>
          <w:sz w:val="24"/>
          <w:szCs w:val="24"/>
        </w:rPr>
        <w:t> </w:t>
      </w:r>
    </w:p>
    <w:p w:rsidR="00E310AC" w:rsidRPr="00E310AC" w:rsidRDefault="00E310AC" w:rsidP="00E310AC">
      <w:pPr>
        <w:shd w:val="clear" w:color="auto" w:fill="FFFFFF"/>
        <w:jc w:val="center"/>
        <w:rPr>
          <w:color w:val="000000"/>
          <w:sz w:val="24"/>
          <w:szCs w:val="24"/>
        </w:rPr>
      </w:pPr>
      <w:r w:rsidRPr="00E310AC">
        <w:rPr>
          <w:b/>
          <w:bCs/>
          <w:color w:val="000000"/>
          <w:sz w:val="24"/>
          <w:szCs w:val="24"/>
        </w:rPr>
        <w:t>Итоговый контроль по курсу географии 8 класса. 2 вариант</w:t>
      </w:r>
    </w:p>
    <w:p w:rsidR="00E310AC" w:rsidRPr="00E310AC" w:rsidRDefault="00E310AC" w:rsidP="00E310AC">
      <w:pPr>
        <w:shd w:val="clear" w:color="auto" w:fill="FFFFFF"/>
        <w:rPr>
          <w:color w:val="000000"/>
          <w:sz w:val="24"/>
          <w:szCs w:val="24"/>
        </w:rPr>
      </w:pPr>
      <w:r w:rsidRPr="00E310AC">
        <w:rPr>
          <w:b/>
          <w:bCs/>
          <w:color w:val="000000"/>
          <w:sz w:val="24"/>
          <w:szCs w:val="24"/>
        </w:rPr>
        <w:lastRenderedPageBreak/>
        <w:t>1. Какой мыс является крайней восточной материковой точкой?</w:t>
      </w:r>
    </w:p>
    <w:p w:rsidR="00E310AC" w:rsidRPr="00E310AC" w:rsidRDefault="00E310AC" w:rsidP="00E310AC">
      <w:pPr>
        <w:shd w:val="clear" w:color="auto" w:fill="FFFFFF"/>
        <w:rPr>
          <w:color w:val="000000"/>
          <w:sz w:val="24"/>
          <w:szCs w:val="24"/>
        </w:rPr>
      </w:pPr>
      <w:r w:rsidRPr="00E310AC">
        <w:rPr>
          <w:color w:val="000000"/>
          <w:sz w:val="24"/>
          <w:szCs w:val="24"/>
        </w:rPr>
        <w:t>А) Флигели Б) Челюскин В) Дежнева Г) Канин Нос</w:t>
      </w:r>
    </w:p>
    <w:p w:rsidR="00E310AC" w:rsidRPr="00E310AC" w:rsidRDefault="00E310AC" w:rsidP="00E310AC">
      <w:pPr>
        <w:shd w:val="clear" w:color="auto" w:fill="FFFFFF"/>
        <w:rPr>
          <w:color w:val="000000"/>
          <w:sz w:val="24"/>
          <w:szCs w:val="24"/>
        </w:rPr>
      </w:pPr>
      <w:r w:rsidRPr="00E310AC">
        <w:rPr>
          <w:b/>
          <w:bCs/>
          <w:color w:val="000000"/>
          <w:sz w:val="24"/>
          <w:szCs w:val="24"/>
        </w:rPr>
        <w:t>2. Через какой пролив проходит морская граница между Японией и Россией?</w:t>
      </w:r>
    </w:p>
    <w:p w:rsidR="00E310AC" w:rsidRPr="00E310AC" w:rsidRDefault="00E310AC" w:rsidP="00E310AC">
      <w:pPr>
        <w:shd w:val="clear" w:color="auto" w:fill="FFFFFF"/>
        <w:rPr>
          <w:color w:val="000000"/>
          <w:sz w:val="24"/>
          <w:szCs w:val="24"/>
        </w:rPr>
      </w:pPr>
      <w:r w:rsidRPr="00E310AC">
        <w:rPr>
          <w:color w:val="000000"/>
          <w:sz w:val="24"/>
          <w:szCs w:val="24"/>
        </w:rPr>
        <w:t xml:space="preserve">А) Берингов Б) </w:t>
      </w:r>
      <w:proofErr w:type="spellStart"/>
      <w:r w:rsidRPr="00E310AC">
        <w:rPr>
          <w:color w:val="000000"/>
          <w:sz w:val="24"/>
          <w:szCs w:val="24"/>
        </w:rPr>
        <w:t>Кунаширский</w:t>
      </w:r>
      <w:proofErr w:type="spellEnd"/>
      <w:r w:rsidRPr="00E310AC">
        <w:rPr>
          <w:color w:val="000000"/>
          <w:sz w:val="24"/>
          <w:szCs w:val="24"/>
        </w:rPr>
        <w:t xml:space="preserve"> В) Велькицкого Г) Карские Ворота</w:t>
      </w:r>
    </w:p>
    <w:p w:rsidR="00E310AC" w:rsidRPr="00E310AC" w:rsidRDefault="00E310AC" w:rsidP="00E310AC">
      <w:pPr>
        <w:shd w:val="clear" w:color="auto" w:fill="FFFFFF"/>
        <w:rPr>
          <w:color w:val="000000"/>
          <w:sz w:val="24"/>
          <w:szCs w:val="24"/>
        </w:rPr>
      </w:pPr>
      <w:r w:rsidRPr="00E310AC">
        <w:rPr>
          <w:b/>
          <w:bCs/>
          <w:color w:val="000000"/>
          <w:sz w:val="24"/>
          <w:szCs w:val="24"/>
        </w:rPr>
        <w:t>3. С каким из государств Россия имеет сухопутную границу?</w:t>
      </w:r>
    </w:p>
    <w:p w:rsidR="00E310AC" w:rsidRPr="00E310AC" w:rsidRDefault="00E310AC" w:rsidP="00E310AC">
      <w:pPr>
        <w:shd w:val="clear" w:color="auto" w:fill="FFFFFF"/>
        <w:rPr>
          <w:color w:val="000000"/>
          <w:sz w:val="24"/>
          <w:szCs w:val="24"/>
        </w:rPr>
      </w:pPr>
      <w:r w:rsidRPr="00E310AC">
        <w:rPr>
          <w:color w:val="000000"/>
          <w:sz w:val="24"/>
          <w:szCs w:val="24"/>
        </w:rPr>
        <w:t>А) с Латвией Б) с Молдавией В) с Туркменией Г) с Германией</w:t>
      </w:r>
    </w:p>
    <w:p w:rsidR="00E310AC" w:rsidRPr="00E310AC" w:rsidRDefault="00E310AC" w:rsidP="00E310AC">
      <w:pPr>
        <w:shd w:val="clear" w:color="auto" w:fill="FFFFFF"/>
        <w:rPr>
          <w:color w:val="000000"/>
          <w:sz w:val="24"/>
          <w:szCs w:val="24"/>
        </w:rPr>
      </w:pPr>
      <w:r w:rsidRPr="00E310AC">
        <w:rPr>
          <w:b/>
          <w:bCs/>
          <w:color w:val="000000"/>
          <w:sz w:val="24"/>
          <w:szCs w:val="24"/>
        </w:rPr>
        <w:t>4. С каким  из государств Россия имеет самую короткую границу?</w:t>
      </w:r>
    </w:p>
    <w:p w:rsidR="00E310AC" w:rsidRPr="00E310AC" w:rsidRDefault="00E310AC" w:rsidP="00E310AC">
      <w:pPr>
        <w:shd w:val="clear" w:color="auto" w:fill="FFFFFF"/>
        <w:rPr>
          <w:color w:val="000000"/>
          <w:sz w:val="24"/>
          <w:szCs w:val="24"/>
        </w:rPr>
      </w:pPr>
      <w:r w:rsidRPr="00E310AC">
        <w:rPr>
          <w:color w:val="000000"/>
          <w:sz w:val="24"/>
          <w:szCs w:val="24"/>
        </w:rPr>
        <w:t>А) с Грузией Б) с Азербайджаном В) с КНДР Г) с Латвией</w:t>
      </w:r>
    </w:p>
    <w:p w:rsidR="00E310AC" w:rsidRPr="00E310AC" w:rsidRDefault="00E310AC" w:rsidP="00E310AC">
      <w:pPr>
        <w:shd w:val="clear" w:color="auto" w:fill="FFFFFF"/>
        <w:rPr>
          <w:color w:val="000000"/>
          <w:sz w:val="24"/>
          <w:szCs w:val="24"/>
        </w:rPr>
      </w:pPr>
      <w:r w:rsidRPr="00E310AC">
        <w:rPr>
          <w:b/>
          <w:bCs/>
          <w:color w:val="000000"/>
          <w:sz w:val="24"/>
          <w:szCs w:val="24"/>
        </w:rPr>
        <w:t>5. Какие горы являются наиболее древними?</w:t>
      </w:r>
    </w:p>
    <w:p w:rsidR="00E310AC" w:rsidRPr="00E310AC" w:rsidRDefault="00E310AC" w:rsidP="00E310AC">
      <w:pPr>
        <w:shd w:val="clear" w:color="auto" w:fill="FFFFFF"/>
        <w:rPr>
          <w:color w:val="000000"/>
          <w:sz w:val="24"/>
          <w:szCs w:val="24"/>
        </w:rPr>
      </w:pPr>
      <w:r w:rsidRPr="00E310AC">
        <w:rPr>
          <w:color w:val="000000"/>
          <w:sz w:val="24"/>
          <w:szCs w:val="24"/>
        </w:rPr>
        <w:t>А) Кавказские  Б) Уральские В) хребты Забайкалья и Прибайкалья Г) Сихотэ-Алинь</w:t>
      </w:r>
    </w:p>
    <w:p w:rsidR="00E310AC" w:rsidRPr="00E310AC" w:rsidRDefault="00E310AC" w:rsidP="00E310AC">
      <w:pPr>
        <w:shd w:val="clear" w:color="auto" w:fill="FFFFFF"/>
        <w:rPr>
          <w:color w:val="000000"/>
          <w:sz w:val="24"/>
          <w:szCs w:val="24"/>
        </w:rPr>
      </w:pPr>
      <w:r w:rsidRPr="00E310AC">
        <w:rPr>
          <w:b/>
          <w:bCs/>
          <w:color w:val="000000"/>
          <w:sz w:val="24"/>
          <w:szCs w:val="24"/>
        </w:rPr>
        <w:t>6. Какой полуостров относится к наиболее подвижным районам России?</w:t>
      </w:r>
    </w:p>
    <w:p w:rsidR="00E310AC" w:rsidRPr="00E310AC" w:rsidRDefault="00E310AC" w:rsidP="00E310AC">
      <w:pPr>
        <w:shd w:val="clear" w:color="auto" w:fill="FFFFFF"/>
        <w:rPr>
          <w:color w:val="000000"/>
          <w:sz w:val="24"/>
          <w:szCs w:val="24"/>
        </w:rPr>
      </w:pPr>
      <w:r w:rsidRPr="00E310AC">
        <w:rPr>
          <w:color w:val="000000"/>
          <w:sz w:val="24"/>
          <w:szCs w:val="24"/>
        </w:rPr>
        <w:t>А) Таймыр Б) Чукотка В) Кольский Г) Камчатка</w:t>
      </w:r>
    </w:p>
    <w:p w:rsidR="00E310AC" w:rsidRPr="00E310AC" w:rsidRDefault="00E310AC" w:rsidP="00E310AC">
      <w:pPr>
        <w:shd w:val="clear" w:color="auto" w:fill="FFFFFF"/>
        <w:rPr>
          <w:color w:val="000000"/>
          <w:sz w:val="24"/>
          <w:szCs w:val="24"/>
        </w:rPr>
      </w:pPr>
      <w:r w:rsidRPr="00E310AC">
        <w:rPr>
          <w:b/>
          <w:bCs/>
          <w:color w:val="000000"/>
          <w:sz w:val="24"/>
          <w:szCs w:val="24"/>
        </w:rPr>
        <w:t>7. Какие горы являются наиболее высокими?</w:t>
      </w:r>
    </w:p>
    <w:p w:rsidR="00E310AC" w:rsidRPr="00E310AC" w:rsidRDefault="00E310AC" w:rsidP="00E310AC">
      <w:pPr>
        <w:shd w:val="clear" w:color="auto" w:fill="FFFFFF"/>
        <w:rPr>
          <w:color w:val="000000"/>
          <w:sz w:val="24"/>
          <w:szCs w:val="24"/>
        </w:rPr>
      </w:pPr>
      <w:r w:rsidRPr="00E310AC">
        <w:rPr>
          <w:color w:val="000000"/>
          <w:sz w:val="24"/>
          <w:szCs w:val="24"/>
        </w:rPr>
        <w:t>А) Уральские Б) Алтай В) Сихотэ-Алинь Г) Саяны</w:t>
      </w:r>
    </w:p>
    <w:p w:rsidR="00E310AC" w:rsidRPr="00E310AC" w:rsidRDefault="00E310AC" w:rsidP="00E310AC">
      <w:pPr>
        <w:shd w:val="clear" w:color="auto" w:fill="FFFFFF"/>
        <w:rPr>
          <w:color w:val="000000"/>
          <w:sz w:val="24"/>
          <w:szCs w:val="24"/>
        </w:rPr>
      </w:pPr>
      <w:r w:rsidRPr="00E310AC">
        <w:rPr>
          <w:b/>
          <w:bCs/>
          <w:color w:val="000000"/>
          <w:sz w:val="24"/>
          <w:szCs w:val="24"/>
        </w:rPr>
        <w:t>8.  Определите место по описанию.</w:t>
      </w:r>
    </w:p>
    <w:p w:rsidR="00E310AC" w:rsidRPr="00E310AC" w:rsidRDefault="00E310AC" w:rsidP="00E310AC">
      <w:pPr>
        <w:shd w:val="clear" w:color="auto" w:fill="FFFFFF"/>
        <w:rPr>
          <w:color w:val="000000"/>
          <w:sz w:val="24"/>
          <w:szCs w:val="24"/>
        </w:rPr>
      </w:pPr>
      <w:r w:rsidRPr="00E310AC">
        <w:rPr>
          <w:b/>
          <w:bCs/>
          <w:color w:val="000000"/>
          <w:sz w:val="24"/>
          <w:szCs w:val="24"/>
        </w:rPr>
        <w:t>Крупная равнина расположена на древней платформе. Абсолютные высоты превышают 500 метров. Реки имеют глубокие долины. Вся равнина находится в зоне многолетней мерзлоты.</w:t>
      </w:r>
    </w:p>
    <w:p w:rsidR="00E310AC" w:rsidRPr="00E310AC" w:rsidRDefault="00E310AC" w:rsidP="00E310AC">
      <w:pPr>
        <w:shd w:val="clear" w:color="auto" w:fill="FFFFFF"/>
        <w:rPr>
          <w:color w:val="000000"/>
          <w:sz w:val="24"/>
          <w:szCs w:val="24"/>
        </w:rPr>
      </w:pPr>
      <w:r w:rsidRPr="00E310AC">
        <w:rPr>
          <w:color w:val="000000"/>
          <w:sz w:val="24"/>
          <w:szCs w:val="24"/>
        </w:rPr>
        <w:t>А) Русская равнина Б) Западно-Сибирская равнина В) Среднесибирское  плоскогорье Г) Среднерусская возвышенность</w:t>
      </w:r>
    </w:p>
    <w:p w:rsidR="00E310AC" w:rsidRPr="00E310AC" w:rsidRDefault="00E310AC" w:rsidP="00E310AC">
      <w:pPr>
        <w:shd w:val="clear" w:color="auto" w:fill="FFFFFF"/>
        <w:rPr>
          <w:color w:val="000000"/>
          <w:sz w:val="24"/>
          <w:szCs w:val="24"/>
        </w:rPr>
      </w:pPr>
      <w:r w:rsidRPr="00E310AC">
        <w:rPr>
          <w:b/>
          <w:bCs/>
          <w:color w:val="000000"/>
          <w:sz w:val="24"/>
          <w:szCs w:val="24"/>
        </w:rPr>
        <w:t>9. Какой климат характерен для большей части Дальнего Востока?</w:t>
      </w:r>
    </w:p>
    <w:p w:rsidR="00E310AC" w:rsidRPr="00E310AC" w:rsidRDefault="00E310AC" w:rsidP="00E310AC">
      <w:pPr>
        <w:shd w:val="clear" w:color="auto" w:fill="FFFFFF"/>
        <w:rPr>
          <w:color w:val="000000"/>
          <w:sz w:val="24"/>
          <w:szCs w:val="24"/>
        </w:rPr>
      </w:pPr>
      <w:r w:rsidRPr="00E310AC">
        <w:rPr>
          <w:color w:val="000000"/>
          <w:sz w:val="24"/>
          <w:szCs w:val="24"/>
        </w:rPr>
        <w:t>А) морской  Б) континентальный  В) резко континентальный  Г) муссонный</w:t>
      </w:r>
    </w:p>
    <w:p w:rsidR="00E310AC" w:rsidRPr="00E310AC" w:rsidRDefault="00E310AC" w:rsidP="00E310AC">
      <w:pPr>
        <w:shd w:val="clear" w:color="auto" w:fill="FFFFFF"/>
        <w:rPr>
          <w:color w:val="000000"/>
          <w:sz w:val="24"/>
          <w:szCs w:val="24"/>
        </w:rPr>
      </w:pPr>
      <w:r w:rsidRPr="00E310AC">
        <w:rPr>
          <w:b/>
          <w:bCs/>
          <w:color w:val="000000"/>
          <w:sz w:val="24"/>
          <w:szCs w:val="24"/>
        </w:rPr>
        <w:t>10. Какая территория России находится под наибольшим влиянием Атлантики?</w:t>
      </w:r>
    </w:p>
    <w:p w:rsidR="00E310AC" w:rsidRPr="00E310AC" w:rsidRDefault="00E310AC" w:rsidP="00E310AC">
      <w:pPr>
        <w:shd w:val="clear" w:color="auto" w:fill="FFFFFF"/>
        <w:rPr>
          <w:color w:val="000000"/>
          <w:sz w:val="24"/>
          <w:szCs w:val="24"/>
        </w:rPr>
      </w:pPr>
      <w:r w:rsidRPr="00E310AC">
        <w:rPr>
          <w:color w:val="000000"/>
          <w:sz w:val="24"/>
          <w:szCs w:val="24"/>
        </w:rPr>
        <w:t>А) Восточно-Европейская равнина Б) Западно-Сибирская низменность В) Зауралье Г) Прикаспийская низменность</w:t>
      </w:r>
    </w:p>
    <w:p w:rsidR="00E310AC" w:rsidRPr="00E310AC" w:rsidRDefault="00E310AC" w:rsidP="00E310AC">
      <w:pPr>
        <w:shd w:val="clear" w:color="auto" w:fill="FFFFFF"/>
        <w:rPr>
          <w:color w:val="000000"/>
          <w:sz w:val="24"/>
          <w:szCs w:val="24"/>
        </w:rPr>
      </w:pPr>
      <w:r w:rsidRPr="00E310AC">
        <w:rPr>
          <w:b/>
          <w:bCs/>
          <w:color w:val="000000"/>
          <w:sz w:val="24"/>
          <w:szCs w:val="24"/>
        </w:rPr>
        <w:t>11. В каком городе зима наиболее холодная?</w:t>
      </w:r>
    </w:p>
    <w:p w:rsidR="00E310AC" w:rsidRPr="00E310AC" w:rsidRDefault="00E310AC" w:rsidP="00E310AC">
      <w:pPr>
        <w:shd w:val="clear" w:color="auto" w:fill="FFFFFF"/>
        <w:rPr>
          <w:color w:val="000000"/>
          <w:sz w:val="24"/>
          <w:szCs w:val="24"/>
        </w:rPr>
      </w:pPr>
      <w:r w:rsidRPr="00E310AC">
        <w:rPr>
          <w:color w:val="000000"/>
          <w:sz w:val="24"/>
          <w:szCs w:val="24"/>
        </w:rPr>
        <w:t>А) в Екатеринбурге Б) в Мурманске В) в Красноярске Г) в Верхоянске</w:t>
      </w:r>
    </w:p>
    <w:p w:rsidR="00E310AC" w:rsidRPr="00E310AC" w:rsidRDefault="00E310AC" w:rsidP="00E310AC">
      <w:pPr>
        <w:shd w:val="clear" w:color="auto" w:fill="FFFFFF"/>
        <w:rPr>
          <w:color w:val="000000"/>
          <w:sz w:val="24"/>
          <w:szCs w:val="24"/>
        </w:rPr>
      </w:pPr>
      <w:r w:rsidRPr="00E310AC">
        <w:rPr>
          <w:b/>
          <w:bCs/>
          <w:color w:val="000000"/>
          <w:sz w:val="24"/>
          <w:szCs w:val="24"/>
        </w:rPr>
        <w:t>12. Где выпадает наибольшее количество осадков?</w:t>
      </w:r>
    </w:p>
    <w:p w:rsidR="00E310AC" w:rsidRPr="00E310AC" w:rsidRDefault="00E310AC" w:rsidP="00E310AC">
      <w:pPr>
        <w:shd w:val="clear" w:color="auto" w:fill="FFFFFF"/>
        <w:rPr>
          <w:color w:val="000000"/>
          <w:sz w:val="24"/>
          <w:szCs w:val="24"/>
        </w:rPr>
      </w:pPr>
      <w:r w:rsidRPr="00E310AC">
        <w:rPr>
          <w:color w:val="000000"/>
          <w:sz w:val="24"/>
          <w:szCs w:val="24"/>
        </w:rPr>
        <w:t>А) на восточных склонах Урала  Б) на западных склонах Кавказа В) в котловинах восточной Сибири Г) на западных склонах хребта Сихотэ-Алинь</w:t>
      </w:r>
    </w:p>
    <w:p w:rsidR="00E310AC" w:rsidRPr="00E310AC" w:rsidRDefault="00E310AC" w:rsidP="00E310AC">
      <w:pPr>
        <w:shd w:val="clear" w:color="auto" w:fill="FFFFFF"/>
        <w:rPr>
          <w:color w:val="000000"/>
          <w:sz w:val="24"/>
          <w:szCs w:val="24"/>
        </w:rPr>
      </w:pPr>
      <w:r w:rsidRPr="00E310AC">
        <w:rPr>
          <w:b/>
          <w:bCs/>
          <w:color w:val="000000"/>
          <w:sz w:val="24"/>
          <w:szCs w:val="24"/>
        </w:rPr>
        <w:t>13. Какое море имеет наименьшую глубину?</w:t>
      </w:r>
    </w:p>
    <w:p w:rsidR="00E310AC" w:rsidRPr="00E310AC" w:rsidRDefault="00E310AC" w:rsidP="00E310AC">
      <w:pPr>
        <w:shd w:val="clear" w:color="auto" w:fill="FFFFFF"/>
        <w:rPr>
          <w:color w:val="000000"/>
          <w:sz w:val="24"/>
          <w:szCs w:val="24"/>
        </w:rPr>
      </w:pPr>
      <w:r w:rsidRPr="00E310AC">
        <w:rPr>
          <w:color w:val="000000"/>
          <w:sz w:val="24"/>
          <w:szCs w:val="24"/>
        </w:rPr>
        <w:t>А) Охотское Б) Баренцево В) Черное Г) Азовское</w:t>
      </w:r>
    </w:p>
    <w:p w:rsidR="00E310AC" w:rsidRPr="00E310AC" w:rsidRDefault="00E310AC" w:rsidP="00E310AC">
      <w:pPr>
        <w:shd w:val="clear" w:color="auto" w:fill="FFFFFF"/>
        <w:rPr>
          <w:color w:val="000000"/>
          <w:sz w:val="24"/>
          <w:szCs w:val="24"/>
        </w:rPr>
      </w:pPr>
      <w:r w:rsidRPr="00E310AC">
        <w:rPr>
          <w:b/>
          <w:bCs/>
          <w:color w:val="000000"/>
          <w:sz w:val="24"/>
          <w:szCs w:val="24"/>
        </w:rPr>
        <w:t>14. Какие моря соединяет пролив Карские Ворота?</w:t>
      </w:r>
    </w:p>
    <w:p w:rsidR="00E310AC" w:rsidRPr="00E310AC" w:rsidRDefault="00E310AC" w:rsidP="00E310AC">
      <w:pPr>
        <w:shd w:val="clear" w:color="auto" w:fill="FFFFFF"/>
        <w:rPr>
          <w:color w:val="000000"/>
          <w:sz w:val="24"/>
          <w:szCs w:val="24"/>
        </w:rPr>
      </w:pPr>
      <w:r w:rsidRPr="00E310AC">
        <w:rPr>
          <w:color w:val="000000"/>
          <w:sz w:val="24"/>
          <w:szCs w:val="24"/>
        </w:rPr>
        <w:t>А) Белое и Карское Б) Карское и Баренцево В) Баренцево и Белое Г) Карское и Лаптевых</w:t>
      </w:r>
    </w:p>
    <w:p w:rsidR="00E310AC" w:rsidRPr="00E310AC" w:rsidRDefault="00E310AC" w:rsidP="00E310AC">
      <w:pPr>
        <w:shd w:val="clear" w:color="auto" w:fill="FFFFFF"/>
        <w:rPr>
          <w:color w:val="000000"/>
          <w:sz w:val="24"/>
          <w:szCs w:val="24"/>
        </w:rPr>
      </w:pPr>
      <w:r w:rsidRPr="00E310AC">
        <w:rPr>
          <w:b/>
          <w:bCs/>
          <w:color w:val="000000"/>
          <w:sz w:val="24"/>
          <w:szCs w:val="24"/>
        </w:rPr>
        <w:t>15. Какая река относится к Бассейну Северного Ледовитого океана?</w:t>
      </w:r>
    </w:p>
    <w:p w:rsidR="00E310AC" w:rsidRPr="00E310AC" w:rsidRDefault="00E310AC" w:rsidP="00E310AC">
      <w:pPr>
        <w:shd w:val="clear" w:color="auto" w:fill="FFFFFF"/>
        <w:rPr>
          <w:color w:val="000000"/>
          <w:sz w:val="24"/>
          <w:szCs w:val="24"/>
        </w:rPr>
      </w:pPr>
      <w:r w:rsidRPr="00E310AC">
        <w:rPr>
          <w:color w:val="000000"/>
          <w:sz w:val="24"/>
          <w:szCs w:val="24"/>
        </w:rPr>
        <w:t>А) Амур Б) Ангара В) Волга Г) Анадырь</w:t>
      </w:r>
    </w:p>
    <w:p w:rsidR="00E310AC" w:rsidRPr="00E310AC" w:rsidRDefault="00E310AC" w:rsidP="00E310AC">
      <w:pPr>
        <w:shd w:val="clear" w:color="auto" w:fill="FFFFFF"/>
        <w:rPr>
          <w:color w:val="000000"/>
          <w:sz w:val="24"/>
          <w:szCs w:val="24"/>
        </w:rPr>
      </w:pPr>
      <w:r w:rsidRPr="00E310AC">
        <w:rPr>
          <w:b/>
          <w:bCs/>
          <w:color w:val="000000"/>
          <w:sz w:val="24"/>
          <w:szCs w:val="24"/>
        </w:rPr>
        <w:t>16. Какое питание преобладает у реки Амур?</w:t>
      </w:r>
    </w:p>
    <w:p w:rsidR="00E310AC" w:rsidRPr="00E310AC" w:rsidRDefault="00E310AC" w:rsidP="00E310AC">
      <w:pPr>
        <w:shd w:val="clear" w:color="auto" w:fill="FFFFFF"/>
        <w:rPr>
          <w:color w:val="000000"/>
          <w:sz w:val="24"/>
          <w:szCs w:val="24"/>
        </w:rPr>
      </w:pPr>
      <w:r w:rsidRPr="00E310AC">
        <w:rPr>
          <w:color w:val="000000"/>
          <w:sz w:val="24"/>
          <w:szCs w:val="24"/>
        </w:rPr>
        <w:t>А) снеговое Б) дождевое В) подземное Г) ледниковое</w:t>
      </w:r>
    </w:p>
    <w:p w:rsidR="00E310AC" w:rsidRPr="00E310AC" w:rsidRDefault="00E310AC" w:rsidP="00E310AC">
      <w:pPr>
        <w:shd w:val="clear" w:color="auto" w:fill="FFFFFF"/>
        <w:rPr>
          <w:color w:val="000000"/>
          <w:sz w:val="24"/>
          <w:szCs w:val="24"/>
        </w:rPr>
      </w:pPr>
      <w:r w:rsidRPr="00E310AC">
        <w:rPr>
          <w:b/>
          <w:bCs/>
          <w:color w:val="000000"/>
          <w:sz w:val="24"/>
          <w:szCs w:val="24"/>
        </w:rPr>
        <w:t>17.  Где в России самые плодородные почвы?</w:t>
      </w:r>
    </w:p>
    <w:p w:rsidR="00E310AC" w:rsidRPr="00E310AC" w:rsidRDefault="00E310AC" w:rsidP="00E310AC">
      <w:pPr>
        <w:shd w:val="clear" w:color="auto" w:fill="FFFFFF"/>
        <w:rPr>
          <w:color w:val="000000"/>
          <w:sz w:val="24"/>
          <w:szCs w:val="24"/>
        </w:rPr>
      </w:pPr>
      <w:r w:rsidRPr="00E310AC">
        <w:rPr>
          <w:color w:val="000000"/>
          <w:sz w:val="24"/>
          <w:szCs w:val="24"/>
        </w:rPr>
        <w:t>А) в Предкавказье Б) в Предуралье В) на Камчатке Г) на Валдайской возвышенности</w:t>
      </w:r>
    </w:p>
    <w:p w:rsidR="00E310AC" w:rsidRPr="00E310AC" w:rsidRDefault="00E310AC" w:rsidP="00E310AC">
      <w:pPr>
        <w:shd w:val="clear" w:color="auto" w:fill="FFFFFF"/>
        <w:rPr>
          <w:color w:val="000000"/>
          <w:sz w:val="24"/>
          <w:szCs w:val="24"/>
        </w:rPr>
      </w:pPr>
      <w:r w:rsidRPr="00E310AC">
        <w:rPr>
          <w:b/>
          <w:bCs/>
          <w:color w:val="000000"/>
          <w:sz w:val="24"/>
          <w:szCs w:val="24"/>
        </w:rPr>
        <w:t>18. Какая природная зона занимает Прикаспийскую низменность?</w:t>
      </w:r>
    </w:p>
    <w:p w:rsidR="00E310AC" w:rsidRPr="00E310AC" w:rsidRDefault="00E310AC" w:rsidP="00E310AC">
      <w:pPr>
        <w:shd w:val="clear" w:color="auto" w:fill="FFFFFF"/>
        <w:rPr>
          <w:color w:val="000000"/>
          <w:sz w:val="24"/>
          <w:szCs w:val="24"/>
        </w:rPr>
      </w:pPr>
      <w:r w:rsidRPr="00E310AC">
        <w:rPr>
          <w:color w:val="000000"/>
          <w:sz w:val="24"/>
          <w:szCs w:val="24"/>
        </w:rPr>
        <w:t>А) степи Б) полупустыни  В) лесостепи  Г) смешанные леса</w:t>
      </w:r>
    </w:p>
    <w:p w:rsidR="00E310AC" w:rsidRPr="00E310AC" w:rsidRDefault="00E310AC" w:rsidP="00E310AC">
      <w:pPr>
        <w:shd w:val="clear" w:color="auto" w:fill="FFFFFF"/>
        <w:rPr>
          <w:color w:val="000000"/>
          <w:sz w:val="24"/>
          <w:szCs w:val="24"/>
        </w:rPr>
      </w:pPr>
      <w:r w:rsidRPr="00E310AC">
        <w:rPr>
          <w:b/>
          <w:bCs/>
          <w:color w:val="000000"/>
          <w:sz w:val="24"/>
          <w:szCs w:val="24"/>
        </w:rPr>
        <w:t>19. Определите природную зону по описанию.</w:t>
      </w:r>
    </w:p>
    <w:p w:rsidR="00E310AC" w:rsidRPr="00E310AC" w:rsidRDefault="00E310AC" w:rsidP="00E310AC">
      <w:pPr>
        <w:shd w:val="clear" w:color="auto" w:fill="FFFFFF"/>
        <w:rPr>
          <w:color w:val="000000"/>
          <w:sz w:val="24"/>
          <w:szCs w:val="24"/>
        </w:rPr>
      </w:pPr>
      <w:r w:rsidRPr="00E310AC">
        <w:rPr>
          <w:b/>
          <w:bCs/>
          <w:color w:val="000000"/>
          <w:sz w:val="24"/>
          <w:szCs w:val="24"/>
        </w:rPr>
        <w:t>Средняя температура лета +180с. Коэффициент увлажнения больше 1. Почвы подзолистые. Преобладают вечнозеленые холодоустойчивые растения.</w:t>
      </w:r>
    </w:p>
    <w:p w:rsidR="00E310AC" w:rsidRPr="00E310AC" w:rsidRDefault="00E310AC" w:rsidP="00E310AC">
      <w:pPr>
        <w:shd w:val="clear" w:color="auto" w:fill="FFFFFF"/>
        <w:rPr>
          <w:color w:val="000000"/>
          <w:sz w:val="24"/>
          <w:szCs w:val="24"/>
        </w:rPr>
      </w:pPr>
      <w:r w:rsidRPr="00E310AC">
        <w:rPr>
          <w:color w:val="000000"/>
          <w:sz w:val="24"/>
          <w:szCs w:val="24"/>
        </w:rPr>
        <w:t>А) тундра Б) тайга В) широколиственные леса  Г) степь</w:t>
      </w:r>
    </w:p>
    <w:p w:rsidR="00E310AC" w:rsidRPr="00E310AC" w:rsidRDefault="00E310AC" w:rsidP="00E310AC">
      <w:pPr>
        <w:shd w:val="clear" w:color="auto" w:fill="FFFFFF"/>
        <w:rPr>
          <w:color w:val="000000"/>
          <w:sz w:val="24"/>
          <w:szCs w:val="24"/>
        </w:rPr>
      </w:pPr>
      <w:r w:rsidRPr="00E310AC">
        <w:rPr>
          <w:b/>
          <w:bCs/>
          <w:color w:val="000000"/>
          <w:sz w:val="24"/>
          <w:szCs w:val="24"/>
        </w:rPr>
        <w:t>20. Какие животные встречаются только на Дальнем Востоке?</w:t>
      </w:r>
    </w:p>
    <w:p w:rsidR="00E310AC" w:rsidRPr="00E310AC" w:rsidRDefault="00E310AC" w:rsidP="00E310AC">
      <w:pPr>
        <w:shd w:val="clear" w:color="auto" w:fill="FFFFFF"/>
        <w:rPr>
          <w:color w:val="000000"/>
          <w:sz w:val="24"/>
          <w:szCs w:val="24"/>
        </w:rPr>
      </w:pPr>
      <w:r w:rsidRPr="00E310AC">
        <w:rPr>
          <w:color w:val="000000"/>
          <w:sz w:val="24"/>
          <w:szCs w:val="24"/>
        </w:rPr>
        <w:t>А) утка-мандаринка, тигр  Б) волк, бурый медведь  В) лось, лисица  Г) песец, белый медведь</w:t>
      </w:r>
    </w:p>
    <w:p w:rsidR="00E310AC" w:rsidRPr="00E310AC" w:rsidRDefault="00E310AC" w:rsidP="00E310AC">
      <w:pPr>
        <w:shd w:val="clear" w:color="auto" w:fill="FFFFFF"/>
        <w:rPr>
          <w:color w:val="000000"/>
          <w:sz w:val="24"/>
          <w:szCs w:val="24"/>
        </w:rPr>
      </w:pPr>
      <w:r w:rsidRPr="00E310AC">
        <w:rPr>
          <w:b/>
          <w:bCs/>
          <w:color w:val="000000"/>
          <w:sz w:val="24"/>
          <w:szCs w:val="24"/>
        </w:rPr>
        <w:t>21. Установите соответствие:</w:t>
      </w:r>
    </w:p>
    <w:tbl>
      <w:tblPr>
        <w:tblW w:w="12000" w:type="dxa"/>
        <w:tblCellMar>
          <w:top w:w="15" w:type="dxa"/>
          <w:left w:w="15" w:type="dxa"/>
          <w:bottom w:w="15" w:type="dxa"/>
          <w:right w:w="15" w:type="dxa"/>
        </w:tblCellMar>
        <w:tblLook w:val="04A0" w:firstRow="1" w:lastRow="0" w:firstColumn="1" w:lastColumn="0" w:noHBand="0" w:noVBand="1"/>
      </w:tblPr>
      <w:tblGrid>
        <w:gridCol w:w="4003"/>
        <w:gridCol w:w="7997"/>
      </w:tblGrid>
      <w:tr w:rsidR="00E310AC" w:rsidRPr="00E310AC" w:rsidTr="00E310AC">
        <w:tc>
          <w:tcPr>
            <w:tcW w:w="184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Природная зона</w:t>
            </w:r>
          </w:p>
        </w:tc>
        <w:tc>
          <w:tcPr>
            <w:tcW w:w="36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Территория</w:t>
            </w:r>
          </w:p>
        </w:tc>
      </w:tr>
      <w:tr w:rsidR="00E310AC" w:rsidRPr="00E310AC" w:rsidTr="00E310AC">
        <w:tc>
          <w:tcPr>
            <w:tcW w:w="184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numPr>
                <w:ilvl w:val="0"/>
                <w:numId w:val="33"/>
              </w:numPr>
              <w:ind w:left="0" w:firstLine="900"/>
              <w:rPr>
                <w:color w:val="000000"/>
                <w:sz w:val="20"/>
                <w:szCs w:val="20"/>
              </w:rPr>
            </w:pPr>
            <w:r w:rsidRPr="00E310AC">
              <w:rPr>
                <w:color w:val="000000"/>
                <w:sz w:val="20"/>
                <w:szCs w:val="20"/>
              </w:rPr>
              <w:t>Тундра</w:t>
            </w:r>
          </w:p>
          <w:p w:rsidR="00E310AC" w:rsidRPr="00E310AC" w:rsidRDefault="00E310AC" w:rsidP="00E310AC">
            <w:pPr>
              <w:numPr>
                <w:ilvl w:val="0"/>
                <w:numId w:val="33"/>
              </w:numPr>
              <w:ind w:left="0" w:firstLine="900"/>
              <w:rPr>
                <w:color w:val="000000"/>
                <w:sz w:val="20"/>
                <w:szCs w:val="20"/>
              </w:rPr>
            </w:pPr>
            <w:r w:rsidRPr="00E310AC">
              <w:rPr>
                <w:color w:val="000000"/>
                <w:sz w:val="20"/>
                <w:szCs w:val="20"/>
              </w:rPr>
              <w:t>Степь</w:t>
            </w:r>
          </w:p>
          <w:p w:rsidR="00E310AC" w:rsidRPr="00E310AC" w:rsidRDefault="00E310AC" w:rsidP="00E310AC">
            <w:pPr>
              <w:numPr>
                <w:ilvl w:val="0"/>
                <w:numId w:val="33"/>
              </w:numPr>
              <w:ind w:left="0" w:firstLine="900"/>
              <w:rPr>
                <w:color w:val="000000"/>
                <w:sz w:val="20"/>
                <w:szCs w:val="20"/>
              </w:rPr>
            </w:pPr>
            <w:r w:rsidRPr="00E310AC">
              <w:rPr>
                <w:color w:val="000000"/>
                <w:sz w:val="20"/>
                <w:szCs w:val="20"/>
              </w:rPr>
              <w:t>Тайга</w:t>
            </w:r>
          </w:p>
        </w:tc>
        <w:tc>
          <w:tcPr>
            <w:tcW w:w="36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 Сибирские Увалы</w:t>
            </w:r>
          </w:p>
          <w:p w:rsidR="00E310AC" w:rsidRPr="00E310AC" w:rsidRDefault="00E310AC" w:rsidP="00E310AC">
            <w:pPr>
              <w:rPr>
                <w:color w:val="000000"/>
                <w:sz w:val="20"/>
                <w:szCs w:val="20"/>
              </w:rPr>
            </w:pPr>
            <w:r w:rsidRPr="00E310AC">
              <w:rPr>
                <w:color w:val="000000"/>
                <w:sz w:val="20"/>
                <w:szCs w:val="20"/>
              </w:rPr>
              <w:t>Б) полуостров Ямал</w:t>
            </w:r>
          </w:p>
          <w:p w:rsidR="00E310AC" w:rsidRPr="00E310AC" w:rsidRDefault="00E310AC" w:rsidP="00E310AC">
            <w:pPr>
              <w:rPr>
                <w:color w:val="000000"/>
                <w:sz w:val="20"/>
                <w:szCs w:val="20"/>
              </w:rPr>
            </w:pPr>
            <w:r w:rsidRPr="00E310AC">
              <w:rPr>
                <w:color w:val="000000"/>
                <w:sz w:val="20"/>
                <w:szCs w:val="20"/>
              </w:rPr>
              <w:t>В) Ставропольская возвышенность</w:t>
            </w:r>
          </w:p>
        </w:tc>
      </w:tr>
    </w:tbl>
    <w:p w:rsidR="00E310AC" w:rsidRPr="00E310AC" w:rsidRDefault="00E310AC" w:rsidP="00E310AC">
      <w:pPr>
        <w:shd w:val="clear" w:color="auto" w:fill="FFFFFF"/>
        <w:rPr>
          <w:color w:val="000000"/>
          <w:sz w:val="20"/>
          <w:szCs w:val="20"/>
        </w:rPr>
      </w:pPr>
      <w:r w:rsidRPr="00E310AC">
        <w:rPr>
          <w:color w:val="000000"/>
          <w:sz w:val="20"/>
          <w:szCs w:val="20"/>
        </w:rPr>
        <w:t> </w:t>
      </w:r>
    </w:p>
    <w:p w:rsidR="00E310AC" w:rsidRPr="00E310AC" w:rsidRDefault="00E310AC" w:rsidP="00E310AC">
      <w:pPr>
        <w:shd w:val="clear" w:color="auto" w:fill="FFFFFF"/>
        <w:rPr>
          <w:color w:val="000000"/>
          <w:sz w:val="20"/>
          <w:szCs w:val="20"/>
        </w:rPr>
      </w:pPr>
      <w:r w:rsidRPr="00E310AC">
        <w:rPr>
          <w:color w:val="000000"/>
          <w:sz w:val="20"/>
          <w:szCs w:val="20"/>
        </w:rPr>
        <w:t> </w:t>
      </w:r>
    </w:p>
    <w:p w:rsidR="00E310AC" w:rsidRPr="00E310AC" w:rsidRDefault="00E310AC" w:rsidP="00E310AC">
      <w:pPr>
        <w:shd w:val="clear" w:color="auto" w:fill="FFFFFF"/>
        <w:rPr>
          <w:color w:val="000000"/>
          <w:sz w:val="20"/>
          <w:szCs w:val="20"/>
        </w:rPr>
      </w:pPr>
      <w:r w:rsidRPr="00E310AC">
        <w:rPr>
          <w:color w:val="000000"/>
          <w:sz w:val="20"/>
          <w:szCs w:val="20"/>
        </w:rPr>
        <w:t>Ответы к части А </w:t>
      </w:r>
    </w:p>
    <w:tbl>
      <w:tblPr>
        <w:tblW w:w="12000" w:type="dxa"/>
        <w:tblCellMar>
          <w:top w:w="15" w:type="dxa"/>
          <w:left w:w="15" w:type="dxa"/>
          <w:bottom w:w="15" w:type="dxa"/>
          <w:right w:w="15" w:type="dxa"/>
        </w:tblCellMar>
        <w:tblLook w:val="04A0" w:firstRow="1" w:lastRow="0" w:firstColumn="1" w:lastColumn="0" w:noHBand="0" w:noVBand="1"/>
      </w:tblPr>
      <w:tblGrid>
        <w:gridCol w:w="1499"/>
        <w:gridCol w:w="566"/>
        <w:gridCol w:w="563"/>
        <w:gridCol w:w="563"/>
        <w:gridCol w:w="563"/>
        <w:gridCol w:w="563"/>
        <w:gridCol w:w="563"/>
        <w:gridCol w:w="563"/>
        <w:gridCol w:w="563"/>
        <w:gridCol w:w="563"/>
        <w:gridCol w:w="493"/>
        <w:gridCol w:w="472"/>
        <w:gridCol w:w="493"/>
        <w:gridCol w:w="493"/>
        <w:gridCol w:w="493"/>
        <w:gridCol w:w="493"/>
        <w:gridCol w:w="493"/>
        <w:gridCol w:w="493"/>
        <w:gridCol w:w="493"/>
        <w:gridCol w:w="493"/>
        <w:gridCol w:w="522"/>
      </w:tblGrid>
      <w:tr w:rsidR="00E310AC" w:rsidRPr="00E310AC" w:rsidTr="00E310AC">
        <w:tc>
          <w:tcPr>
            <w:tcW w:w="1022"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lastRenderedPageBreak/>
              <w:t>Вариант</w:t>
            </w:r>
          </w:p>
        </w:tc>
        <w:tc>
          <w:tcPr>
            <w:tcW w:w="38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А1</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А2</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А3</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А4</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А5</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А6</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А7</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А8</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А9</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10</w:t>
            </w:r>
          </w:p>
        </w:tc>
        <w:tc>
          <w:tcPr>
            <w:tcW w:w="322"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11</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12</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13</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14</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15</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16</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17</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18</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19</w:t>
            </w:r>
          </w:p>
        </w:tc>
        <w:tc>
          <w:tcPr>
            <w:tcW w:w="35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p w:rsidR="00E310AC" w:rsidRPr="00E310AC" w:rsidRDefault="00E310AC" w:rsidP="00E310AC">
            <w:pPr>
              <w:rPr>
                <w:color w:val="000000"/>
                <w:sz w:val="20"/>
                <w:szCs w:val="20"/>
              </w:rPr>
            </w:pPr>
            <w:r w:rsidRPr="00E310AC">
              <w:rPr>
                <w:color w:val="000000"/>
                <w:sz w:val="20"/>
                <w:szCs w:val="20"/>
              </w:rPr>
              <w:t>20</w:t>
            </w:r>
          </w:p>
        </w:tc>
      </w:tr>
      <w:tr w:rsidR="00E310AC" w:rsidRPr="00E310AC" w:rsidTr="00E310AC">
        <w:tc>
          <w:tcPr>
            <w:tcW w:w="1022"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1</w:t>
            </w:r>
          </w:p>
        </w:tc>
        <w:tc>
          <w:tcPr>
            <w:tcW w:w="38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Г</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22"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Г</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5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r>
      <w:tr w:rsidR="00E310AC" w:rsidRPr="00E310AC" w:rsidTr="00E310AC">
        <w:tc>
          <w:tcPr>
            <w:tcW w:w="1022"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2</w:t>
            </w:r>
          </w:p>
        </w:tc>
        <w:tc>
          <w:tcPr>
            <w:tcW w:w="38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Г</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w:t>
            </w:r>
          </w:p>
        </w:tc>
        <w:tc>
          <w:tcPr>
            <w:tcW w:w="384"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Г</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tc>
        <w:tc>
          <w:tcPr>
            <w:tcW w:w="322"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Г</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Г</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Б</w:t>
            </w:r>
          </w:p>
        </w:tc>
        <w:tc>
          <w:tcPr>
            <w:tcW w:w="35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А</w:t>
            </w:r>
          </w:p>
        </w:tc>
      </w:tr>
    </w:tbl>
    <w:p w:rsidR="00E310AC" w:rsidRPr="00E310AC" w:rsidRDefault="00E310AC" w:rsidP="00E310AC">
      <w:pPr>
        <w:shd w:val="clear" w:color="auto" w:fill="FFFFFF"/>
        <w:rPr>
          <w:color w:val="000000"/>
          <w:sz w:val="20"/>
          <w:szCs w:val="20"/>
        </w:rPr>
      </w:pPr>
      <w:r w:rsidRPr="00E310AC">
        <w:rPr>
          <w:color w:val="000000"/>
          <w:sz w:val="20"/>
          <w:szCs w:val="20"/>
        </w:rPr>
        <w:t> </w:t>
      </w:r>
    </w:p>
    <w:p w:rsidR="00E310AC" w:rsidRPr="00E310AC" w:rsidRDefault="00E310AC" w:rsidP="00E310AC">
      <w:pPr>
        <w:shd w:val="clear" w:color="auto" w:fill="FFFFFF"/>
        <w:rPr>
          <w:color w:val="000000"/>
          <w:sz w:val="20"/>
          <w:szCs w:val="20"/>
        </w:rPr>
      </w:pPr>
      <w:r w:rsidRPr="00E310AC">
        <w:rPr>
          <w:color w:val="000000"/>
          <w:sz w:val="20"/>
          <w:szCs w:val="20"/>
        </w:rPr>
        <w:t>Ответы к части В </w:t>
      </w:r>
    </w:p>
    <w:tbl>
      <w:tblPr>
        <w:tblW w:w="12000" w:type="dxa"/>
        <w:tblCellMar>
          <w:top w:w="15" w:type="dxa"/>
          <w:left w:w="15" w:type="dxa"/>
          <w:bottom w:w="15" w:type="dxa"/>
          <w:right w:w="15" w:type="dxa"/>
        </w:tblCellMar>
        <w:tblLook w:val="04A0" w:firstRow="1" w:lastRow="0" w:firstColumn="1" w:lastColumn="0" w:noHBand="0" w:noVBand="1"/>
      </w:tblPr>
      <w:tblGrid>
        <w:gridCol w:w="5021"/>
        <w:gridCol w:w="6979"/>
      </w:tblGrid>
      <w:tr w:rsidR="00E310AC" w:rsidRPr="00E310AC" w:rsidTr="00E310AC">
        <w:tc>
          <w:tcPr>
            <w:tcW w:w="10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Вариант</w:t>
            </w:r>
          </w:p>
        </w:tc>
        <w:tc>
          <w:tcPr>
            <w:tcW w:w="14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В2</w:t>
            </w:r>
          </w:p>
        </w:tc>
      </w:tr>
      <w:tr w:rsidR="00E310AC" w:rsidRPr="00E310AC" w:rsidTr="00E310AC">
        <w:tc>
          <w:tcPr>
            <w:tcW w:w="10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1</w:t>
            </w:r>
          </w:p>
        </w:tc>
        <w:tc>
          <w:tcPr>
            <w:tcW w:w="14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1А,2Г,3Б,4В</w:t>
            </w:r>
          </w:p>
        </w:tc>
      </w:tr>
      <w:tr w:rsidR="00E310AC" w:rsidRPr="00E310AC" w:rsidTr="00E310AC">
        <w:tc>
          <w:tcPr>
            <w:tcW w:w="1036"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2</w:t>
            </w:r>
          </w:p>
        </w:tc>
        <w:tc>
          <w:tcPr>
            <w:tcW w:w="14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rsidR="00E310AC" w:rsidRPr="00E310AC" w:rsidRDefault="00E310AC" w:rsidP="00E310AC">
            <w:pPr>
              <w:rPr>
                <w:color w:val="000000"/>
                <w:sz w:val="20"/>
                <w:szCs w:val="20"/>
              </w:rPr>
            </w:pPr>
            <w:r w:rsidRPr="00E310AC">
              <w:rPr>
                <w:color w:val="000000"/>
                <w:sz w:val="20"/>
                <w:szCs w:val="20"/>
              </w:rPr>
              <w:t>1Б,2В,3А</w:t>
            </w:r>
          </w:p>
        </w:tc>
      </w:tr>
    </w:tbl>
    <w:p w:rsidR="00E310AC" w:rsidRDefault="00E310AC" w:rsidP="00E310AC">
      <w:pPr>
        <w:shd w:val="clear" w:color="auto" w:fill="FFFFFF"/>
        <w:rPr>
          <w:b/>
          <w:bCs/>
          <w:color w:val="000000"/>
          <w:sz w:val="24"/>
          <w:szCs w:val="24"/>
        </w:rPr>
      </w:pPr>
    </w:p>
    <w:p w:rsidR="00E310AC" w:rsidRDefault="00E310AC" w:rsidP="00C03F77">
      <w:pPr>
        <w:shd w:val="clear" w:color="auto" w:fill="FFFFFF"/>
        <w:jc w:val="center"/>
        <w:rPr>
          <w:b/>
          <w:bCs/>
          <w:color w:val="000000"/>
          <w:sz w:val="24"/>
          <w:szCs w:val="24"/>
        </w:rPr>
      </w:pPr>
    </w:p>
    <w:p w:rsidR="00C03F77" w:rsidRDefault="00C03F77" w:rsidP="00C03F77">
      <w:pPr>
        <w:shd w:val="clear" w:color="auto" w:fill="FFFFFF"/>
        <w:rPr>
          <w:rFonts w:ascii="Calibri" w:hAnsi="Calibri" w:cs="Calibri"/>
          <w:color w:val="000000"/>
        </w:rPr>
      </w:pPr>
    </w:p>
    <w:p w:rsidR="002C7AD0" w:rsidRDefault="002C7AD0" w:rsidP="00C03F77">
      <w:pPr>
        <w:shd w:val="clear" w:color="auto" w:fill="FFFFFF"/>
        <w:rPr>
          <w:rFonts w:ascii="Calibri" w:hAnsi="Calibri" w:cs="Calibri"/>
          <w:color w:val="000000"/>
        </w:rPr>
      </w:pPr>
    </w:p>
    <w:p w:rsidR="002C7AD0" w:rsidRDefault="002C7AD0" w:rsidP="00C03F77">
      <w:pPr>
        <w:shd w:val="clear" w:color="auto" w:fill="FFFFFF"/>
        <w:rPr>
          <w:rFonts w:ascii="Calibri" w:hAnsi="Calibri" w:cs="Calibri"/>
          <w:color w:val="000000"/>
        </w:rPr>
      </w:pPr>
    </w:p>
    <w:p w:rsidR="002C7AD0" w:rsidRDefault="002C7AD0" w:rsidP="00C03F77">
      <w:pPr>
        <w:shd w:val="clear" w:color="auto" w:fill="FFFFFF"/>
        <w:rPr>
          <w:rFonts w:ascii="Calibri" w:hAnsi="Calibri" w:cs="Calibri"/>
          <w:color w:val="000000"/>
        </w:rPr>
      </w:pPr>
    </w:p>
    <w:p w:rsidR="002C7AD0" w:rsidRDefault="002C7AD0" w:rsidP="00C03F77">
      <w:pPr>
        <w:shd w:val="clear" w:color="auto" w:fill="FFFFFF"/>
        <w:rPr>
          <w:rFonts w:ascii="Calibri" w:hAnsi="Calibri" w:cs="Calibri"/>
          <w:color w:val="000000"/>
        </w:rPr>
      </w:pPr>
    </w:p>
    <w:p w:rsidR="00E310AC" w:rsidRPr="00B729DE" w:rsidRDefault="00E310AC" w:rsidP="00C03F77">
      <w:pPr>
        <w:shd w:val="clear" w:color="auto" w:fill="FFFFFF"/>
        <w:rPr>
          <w:rFonts w:ascii="Calibri" w:hAnsi="Calibri" w:cs="Calibri"/>
          <w:color w:val="000000"/>
        </w:rPr>
      </w:pPr>
    </w:p>
    <w:p w:rsidR="00C03F77" w:rsidRPr="00C03F77" w:rsidRDefault="00C03F77" w:rsidP="00C03F77">
      <w:pPr>
        <w:shd w:val="clear" w:color="auto" w:fill="FFFFFF"/>
        <w:ind w:firstLine="708"/>
        <w:rPr>
          <w:b/>
          <w:sz w:val="20"/>
          <w:szCs w:val="20"/>
        </w:rPr>
      </w:pPr>
      <w:r w:rsidRPr="000405F1">
        <w:rPr>
          <w:b/>
          <w:sz w:val="20"/>
          <w:szCs w:val="20"/>
        </w:rPr>
        <w:t>ИНФОРМАЦИОННО-МЕТОДИЧЕСКОЕ  ОБЕСПЕЧЕНИЕ</w:t>
      </w:r>
    </w:p>
    <w:p w:rsidR="00C03F77" w:rsidRPr="00C03F77" w:rsidRDefault="00C03F77" w:rsidP="00C03F77">
      <w:pPr>
        <w:rPr>
          <w:sz w:val="24"/>
          <w:szCs w:val="24"/>
        </w:rPr>
      </w:pPr>
      <w:r w:rsidRPr="00C03F77">
        <w:rPr>
          <w:b/>
          <w:bCs/>
          <w:sz w:val="24"/>
          <w:szCs w:val="24"/>
        </w:rPr>
        <w:t>Средства УМК:</w:t>
      </w:r>
    </w:p>
    <w:p w:rsidR="00C03F77" w:rsidRPr="00C03F77" w:rsidRDefault="00C03F77" w:rsidP="00C03F77">
      <w:pPr>
        <w:rPr>
          <w:sz w:val="24"/>
          <w:szCs w:val="24"/>
        </w:rPr>
      </w:pPr>
      <w:r w:rsidRPr="00C03F77">
        <w:rPr>
          <w:sz w:val="24"/>
          <w:szCs w:val="24"/>
        </w:rPr>
        <w:t>1. Баринова И.И. География: Природа России.8 класс. М.: Дрофа, 2018.</w:t>
      </w:r>
    </w:p>
    <w:p w:rsidR="00C03F77" w:rsidRPr="00C03F77" w:rsidRDefault="00C03F77" w:rsidP="00C03F77">
      <w:pPr>
        <w:rPr>
          <w:sz w:val="24"/>
          <w:szCs w:val="24"/>
        </w:rPr>
      </w:pPr>
      <w:r w:rsidRPr="00C03F77">
        <w:rPr>
          <w:sz w:val="24"/>
          <w:szCs w:val="24"/>
        </w:rPr>
        <w:t xml:space="preserve">2. </w:t>
      </w:r>
      <w:proofErr w:type="spellStart"/>
      <w:r w:rsidRPr="00C03F77">
        <w:rPr>
          <w:sz w:val="24"/>
          <w:szCs w:val="24"/>
        </w:rPr>
        <w:t>И.И.Баринова</w:t>
      </w:r>
      <w:proofErr w:type="spellEnd"/>
      <w:r w:rsidRPr="00C03F77">
        <w:rPr>
          <w:sz w:val="24"/>
          <w:szCs w:val="24"/>
        </w:rPr>
        <w:t xml:space="preserve">, География. Природа России. Рабочая тетрадь к учебнику </w:t>
      </w:r>
      <w:proofErr w:type="spellStart"/>
      <w:r w:rsidRPr="00C03F77">
        <w:rPr>
          <w:sz w:val="24"/>
          <w:szCs w:val="24"/>
        </w:rPr>
        <w:t>И.И.Бариновой</w:t>
      </w:r>
      <w:proofErr w:type="spellEnd"/>
      <w:r w:rsidRPr="00C03F77">
        <w:rPr>
          <w:sz w:val="24"/>
          <w:szCs w:val="24"/>
        </w:rPr>
        <w:t xml:space="preserve"> „География России. Природа.“8 класс – М.: Дрофа, 2017.</w:t>
      </w:r>
    </w:p>
    <w:p w:rsidR="00C03F77" w:rsidRPr="00C03F77" w:rsidRDefault="00C03F77" w:rsidP="00C03F77">
      <w:pPr>
        <w:rPr>
          <w:sz w:val="24"/>
          <w:szCs w:val="24"/>
        </w:rPr>
      </w:pPr>
      <w:r w:rsidRPr="00C03F77">
        <w:rPr>
          <w:sz w:val="24"/>
          <w:szCs w:val="24"/>
        </w:rPr>
        <w:t>3. Атлас. География России. Природа. 8 класс.</w:t>
      </w:r>
    </w:p>
    <w:p w:rsidR="00C03F77" w:rsidRPr="00C03F77" w:rsidRDefault="00C03F77" w:rsidP="00C03F77">
      <w:pPr>
        <w:rPr>
          <w:sz w:val="24"/>
          <w:szCs w:val="24"/>
        </w:rPr>
      </w:pPr>
      <w:r w:rsidRPr="00C03F77">
        <w:rPr>
          <w:sz w:val="24"/>
          <w:szCs w:val="24"/>
        </w:rPr>
        <w:t>5. Контурные карты. 8 класс – М.: Дрофа, 2017.</w:t>
      </w:r>
    </w:p>
    <w:p w:rsidR="00C03F77" w:rsidRPr="00C03F77" w:rsidRDefault="00C03F77" w:rsidP="00C03F77">
      <w:pPr>
        <w:rPr>
          <w:sz w:val="24"/>
          <w:szCs w:val="24"/>
        </w:rPr>
      </w:pPr>
      <w:r w:rsidRPr="00C03F77">
        <w:rPr>
          <w:sz w:val="24"/>
          <w:szCs w:val="24"/>
        </w:rPr>
        <w:t>6. Мультимедийная программа: География 6-10 класс.</w:t>
      </w:r>
    </w:p>
    <w:p w:rsidR="00C03F77" w:rsidRPr="00C03F77" w:rsidRDefault="00C03F77" w:rsidP="00C03F77">
      <w:pPr>
        <w:rPr>
          <w:sz w:val="24"/>
          <w:szCs w:val="24"/>
        </w:rPr>
      </w:pPr>
    </w:p>
    <w:p w:rsidR="00C03F77" w:rsidRPr="00C03F77" w:rsidRDefault="00C03F77" w:rsidP="00C03F77">
      <w:pPr>
        <w:rPr>
          <w:sz w:val="24"/>
          <w:szCs w:val="24"/>
        </w:rPr>
      </w:pPr>
      <w:r w:rsidRPr="00C03F77">
        <w:rPr>
          <w:b/>
          <w:bCs/>
          <w:sz w:val="24"/>
          <w:szCs w:val="24"/>
        </w:rPr>
        <w:t>ЛИТЕРАТУРА ДЛЯ УЧИТЕЛЯ.</w:t>
      </w:r>
    </w:p>
    <w:p w:rsidR="00C03F77" w:rsidRPr="00C03F77" w:rsidRDefault="00C03F77" w:rsidP="00C03F77">
      <w:pPr>
        <w:rPr>
          <w:sz w:val="24"/>
          <w:szCs w:val="24"/>
        </w:rPr>
      </w:pPr>
      <w:r w:rsidRPr="00C03F77">
        <w:rPr>
          <w:sz w:val="24"/>
          <w:szCs w:val="24"/>
        </w:rPr>
        <w:t>1. География России, поурочные планы по учебнику И. И. Бариновой, 8 класс. О. В. Антушева, Волгоград, издательство «Учитель» 2008.</w:t>
      </w:r>
    </w:p>
    <w:p w:rsidR="00C03F77" w:rsidRPr="00C03F77" w:rsidRDefault="00C03F77" w:rsidP="00C03F77">
      <w:pPr>
        <w:rPr>
          <w:sz w:val="24"/>
          <w:szCs w:val="24"/>
        </w:rPr>
      </w:pPr>
      <w:r w:rsidRPr="00C03F77">
        <w:rPr>
          <w:sz w:val="24"/>
          <w:szCs w:val="24"/>
        </w:rPr>
        <w:t>2. Дидактические карточки – задания по географии к учебнику И. И. Бариновой «География России», 8 класс. И. И. Баринова, издательство «ЭКЗАМЕН», Москва 2006.</w:t>
      </w:r>
    </w:p>
    <w:p w:rsidR="00C03F77" w:rsidRPr="00C03F77" w:rsidRDefault="00C03F77" w:rsidP="00C03F77">
      <w:pPr>
        <w:rPr>
          <w:sz w:val="24"/>
          <w:szCs w:val="24"/>
        </w:rPr>
      </w:pPr>
      <w:r w:rsidRPr="00C03F77">
        <w:rPr>
          <w:sz w:val="24"/>
          <w:szCs w:val="24"/>
        </w:rPr>
        <w:t xml:space="preserve">3. </w:t>
      </w:r>
      <w:proofErr w:type="spellStart"/>
      <w:r w:rsidRPr="00C03F77">
        <w:rPr>
          <w:sz w:val="24"/>
          <w:szCs w:val="24"/>
        </w:rPr>
        <w:t>Жижина</w:t>
      </w:r>
      <w:proofErr w:type="spellEnd"/>
      <w:r w:rsidRPr="00C03F77">
        <w:rPr>
          <w:sz w:val="24"/>
          <w:szCs w:val="24"/>
        </w:rPr>
        <w:t xml:space="preserve"> Е. А. Поурочные разработки по географии. Природа России.8 класс К учебным комплектам Баринова И. И. География России. М.: - Вако.2004</w:t>
      </w:r>
    </w:p>
    <w:p w:rsidR="00C03F77" w:rsidRPr="00C03F77" w:rsidRDefault="00C03F77" w:rsidP="00C03F77">
      <w:pPr>
        <w:rPr>
          <w:sz w:val="24"/>
          <w:szCs w:val="24"/>
        </w:rPr>
      </w:pPr>
      <w:r w:rsidRPr="00C03F77">
        <w:rPr>
          <w:sz w:val="24"/>
          <w:szCs w:val="24"/>
        </w:rPr>
        <w:t>4. Задачи по географии. Под ред./А. Ф. Наумова. М.: МИРОС, 2007.</w:t>
      </w:r>
    </w:p>
    <w:p w:rsidR="00C03F77" w:rsidRPr="00C03F77" w:rsidRDefault="00C03F77" w:rsidP="00C03F77">
      <w:pPr>
        <w:rPr>
          <w:sz w:val="24"/>
          <w:szCs w:val="24"/>
        </w:rPr>
      </w:pPr>
      <w:r w:rsidRPr="00C03F77">
        <w:rPr>
          <w:sz w:val="24"/>
          <w:szCs w:val="24"/>
        </w:rPr>
        <w:t xml:space="preserve">5. Картография с основами топографии: Учеб. Пособие для студентов педагогических вузов/Под ред. Г. Ю. </w:t>
      </w:r>
      <w:proofErr w:type="spellStart"/>
      <w:r w:rsidRPr="00C03F77">
        <w:rPr>
          <w:sz w:val="24"/>
          <w:szCs w:val="24"/>
        </w:rPr>
        <w:t>Грюнберга</w:t>
      </w:r>
      <w:proofErr w:type="spellEnd"/>
      <w:r w:rsidRPr="00C03F77">
        <w:rPr>
          <w:sz w:val="24"/>
          <w:szCs w:val="24"/>
        </w:rPr>
        <w:t>. – М.: Просвещение,2007.</w:t>
      </w:r>
    </w:p>
    <w:p w:rsidR="00C03F77" w:rsidRPr="00C03F77" w:rsidRDefault="00C03F77" w:rsidP="00C03F77">
      <w:pPr>
        <w:rPr>
          <w:sz w:val="24"/>
          <w:szCs w:val="24"/>
        </w:rPr>
      </w:pPr>
      <w:r w:rsidRPr="00C03F77">
        <w:rPr>
          <w:sz w:val="24"/>
          <w:szCs w:val="24"/>
        </w:rPr>
        <w:t>6. Контрольные и проверочные работы по географии к учебнику И. И. Бариновой «География России», 8 класс. О. В. Чичерина, издательство «ЭКЗАМЕН», Москва 2007.</w:t>
      </w:r>
    </w:p>
    <w:p w:rsidR="00C03F77" w:rsidRPr="00C03F77" w:rsidRDefault="00C03F77" w:rsidP="00C03F77">
      <w:pPr>
        <w:rPr>
          <w:sz w:val="24"/>
          <w:szCs w:val="24"/>
        </w:rPr>
      </w:pPr>
      <w:r w:rsidRPr="00C03F77">
        <w:rPr>
          <w:sz w:val="24"/>
          <w:szCs w:val="24"/>
        </w:rPr>
        <w:t xml:space="preserve">7. Методика обучения географии в общеобразовательной школе/Под ред. Л. М. </w:t>
      </w:r>
      <w:proofErr w:type="spellStart"/>
      <w:r w:rsidRPr="00C03F77">
        <w:rPr>
          <w:sz w:val="24"/>
          <w:szCs w:val="24"/>
        </w:rPr>
        <w:t>Панчешниковой</w:t>
      </w:r>
      <w:proofErr w:type="spellEnd"/>
      <w:r w:rsidRPr="00C03F77">
        <w:rPr>
          <w:sz w:val="24"/>
          <w:szCs w:val="24"/>
        </w:rPr>
        <w:t>. М.: Просвещение АО «Учебная книга», 2008.</w:t>
      </w:r>
    </w:p>
    <w:p w:rsidR="00C03F77" w:rsidRPr="00C03F77" w:rsidRDefault="00C03F77" w:rsidP="00C03F77">
      <w:pPr>
        <w:rPr>
          <w:sz w:val="24"/>
          <w:szCs w:val="24"/>
        </w:rPr>
      </w:pPr>
      <w:r w:rsidRPr="00C03F77">
        <w:rPr>
          <w:sz w:val="24"/>
          <w:szCs w:val="24"/>
        </w:rPr>
        <w:t xml:space="preserve">8. </w:t>
      </w:r>
      <w:proofErr w:type="spellStart"/>
      <w:r w:rsidRPr="00C03F77">
        <w:rPr>
          <w:sz w:val="24"/>
          <w:szCs w:val="24"/>
        </w:rPr>
        <w:t>Петрусюк</w:t>
      </w:r>
      <w:proofErr w:type="spellEnd"/>
      <w:r w:rsidRPr="00C03F77">
        <w:rPr>
          <w:sz w:val="24"/>
          <w:szCs w:val="24"/>
        </w:rPr>
        <w:t xml:space="preserve"> О. А.. Смирнова М. С. Сборник вопросов и указаний по географии. М.: Новая школа, 2007.</w:t>
      </w:r>
    </w:p>
    <w:p w:rsidR="00C03F77" w:rsidRPr="00C03F77" w:rsidRDefault="00C03F77" w:rsidP="00C03F77">
      <w:pPr>
        <w:rPr>
          <w:sz w:val="24"/>
          <w:szCs w:val="24"/>
        </w:rPr>
      </w:pPr>
      <w:r w:rsidRPr="00C03F77">
        <w:rPr>
          <w:sz w:val="24"/>
          <w:szCs w:val="24"/>
        </w:rPr>
        <w:t xml:space="preserve">9. Тесты и вопросы по географии/Под ред. К. В. </w:t>
      </w:r>
      <w:proofErr w:type="spellStart"/>
      <w:r w:rsidRPr="00C03F77">
        <w:rPr>
          <w:sz w:val="24"/>
          <w:szCs w:val="24"/>
        </w:rPr>
        <w:t>Пашканга</w:t>
      </w:r>
      <w:proofErr w:type="spellEnd"/>
      <w:r w:rsidRPr="00C03F77">
        <w:rPr>
          <w:sz w:val="24"/>
          <w:szCs w:val="24"/>
        </w:rPr>
        <w:t>. М.: Просвещение, 2008.</w:t>
      </w:r>
    </w:p>
    <w:p w:rsidR="00C03F77" w:rsidRPr="00C03F77" w:rsidRDefault="00C03F77" w:rsidP="00C03F77">
      <w:pPr>
        <w:rPr>
          <w:sz w:val="24"/>
          <w:szCs w:val="24"/>
        </w:rPr>
      </w:pPr>
      <w:r w:rsidRPr="00C03F77">
        <w:rPr>
          <w:sz w:val="24"/>
          <w:szCs w:val="24"/>
        </w:rPr>
        <w:t>10. Тематический контроль по географии. Природа России. А. С. Ермошкина, Интеллект – Центр, Москва, 2007.</w:t>
      </w:r>
    </w:p>
    <w:p w:rsidR="00C03F77" w:rsidRPr="00C03F77" w:rsidRDefault="00C03F77" w:rsidP="00C03F77">
      <w:pPr>
        <w:rPr>
          <w:sz w:val="24"/>
          <w:szCs w:val="24"/>
        </w:rPr>
      </w:pPr>
    </w:p>
    <w:p w:rsidR="00C03F77" w:rsidRPr="00C03F77" w:rsidRDefault="00C03F77" w:rsidP="00C03F77">
      <w:pPr>
        <w:rPr>
          <w:sz w:val="24"/>
          <w:szCs w:val="24"/>
        </w:rPr>
      </w:pPr>
      <w:r w:rsidRPr="00C03F77">
        <w:rPr>
          <w:b/>
          <w:bCs/>
          <w:sz w:val="27"/>
          <w:szCs w:val="27"/>
        </w:rPr>
        <w:t>Дополнительная литература</w:t>
      </w:r>
      <w:r w:rsidRPr="00C03F77">
        <w:rPr>
          <w:sz w:val="24"/>
          <w:szCs w:val="24"/>
        </w:rPr>
        <w:br/>
        <w:t>1.  Алексеев А.И. География России. Природа и население. – М.: ДРОФА, 2014</w:t>
      </w:r>
      <w:r w:rsidRPr="00C03F77">
        <w:rPr>
          <w:sz w:val="24"/>
          <w:szCs w:val="24"/>
        </w:rPr>
        <w:br/>
        <w:t>2. Сиротин В.И. Тесты для итогового контроля: 8-9 классы. – М.: ДРОФА, 2007.</w:t>
      </w:r>
      <w:r w:rsidRPr="00C03F77">
        <w:rPr>
          <w:sz w:val="24"/>
          <w:szCs w:val="24"/>
        </w:rPr>
        <w:br/>
      </w:r>
    </w:p>
    <w:p w:rsidR="00C03F77" w:rsidRDefault="00C03F77" w:rsidP="00C03F77">
      <w:pPr>
        <w:rPr>
          <w:sz w:val="24"/>
          <w:szCs w:val="24"/>
        </w:rPr>
      </w:pPr>
    </w:p>
    <w:p w:rsidR="00E310AC" w:rsidRDefault="00E310AC" w:rsidP="00C03F77">
      <w:pPr>
        <w:rPr>
          <w:sz w:val="24"/>
          <w:szCs w:val="24"/>
        </w:rPr>
      </w:pPr>
    </w:p>
    <w:p w:rsidR="00E310AC" w:rsidRDefault="00E310AC" w:rsidP="00C03F77">
      <w:pPr>
        <w:rPr>
          <w:sz w:val="24"/>
          <w:szCs w:val="24"/>
        </w:rPr>
      </w:pPr>
    </w:p>
    <w:p w:rsidR="00E310AC" w:rsidRPr="00C03F77" w:rsidRDefault="00E310AC" w:rsidP="00C03F77">
      <w:pPr>
        <w:rPr>
          <w:sz w:val="24"/>
          <w:szCs w:val="24"/>
        </w:rPr>
      </w:pPr>
      <w:bookmarkStart w:id="6" w:name="_GoBack"/>
      <w:bookmarkEnd w:id="6"/>
    </w:p>
    <w:sectPr w:rsidR="00E310AC" w:rsidRPr="00C03F77" w:rsidSect="00C21196">
      <w:pgSz w:w="11906" w:h="16838"/>
      <w:pgMar w:top="340" w:right="340" w:bottom="340" w:left="1134" w:header="0" w:footer="340"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952" w:rsidRDefault="005E1952" w:rsidP="00857E80">
      <w:r>
        <w:separator/>
      </w:r>
    </w:p>
  </w:endnote>
  <w:endnote w:type="continuationSeparator" w:id="0">
    <w:p w:rsidR="005E1952" w:rsidRDefault="005E1952" w:rsidP="0085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952" w:rsidRDefault="005E1952" w:rsidP="00AA2C0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5E1952" w:rsidRDefault="005E1952" w:rsidP="00AA2C04">
    <w:pPr>
      <w:pStyle w:val="a7"/>
      <w:rPr>
        <w:rStyle w:val="a9"/>
      </w:rPr>
    </w:pPr>
  </w:p>
  <w:p w:rsidR="005E1952" w:rsidRDefault="005E1952" w:rsidP="00AA2C04">
    <w:pPr>
      <w:pStyle w:val="a7"/>
    </w:pPr>
  </w:p>
  <w:p w:rsidR="005E1952" w:rsidRDefault="005E1952" w:rsidP="00AA2C04"/>
  <w:p w:rsidR="005E1952" w:rsidRDefault="005E1952" w:rsidP="00AA2C0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952" w:rsidRPr="00D55824" w:rsidRDefault="005E1952" w:rsidP="00AA2C04">
    <w:pPr>
      <w:pStyle w:val="a7"/>
      <w:framePr w:wrap="around" w:vAnchor="text" w:hAnchor="margin" w:xAlign="center" w:y="1"/>
      <w:rPr>
        <w:rStyle w:val="a9"/>
        <w:sz w:val="18"/>
        <w:szCs w:val="18"/>
      </w:rPr>
    </w:pPr>
    <w:r w:rsidRPr="00D55824">
      <w:rPr>
        <w:rStyle w:val="a9"/>
        <w:sz w:val="18"/>
        <w:szCs w:val="18"/>
      </w:rPr>
      <w:fldChar w:fldCharType="begin"/>
    </w:r>
    <w:r w:rsidRPr="00D55824">
      <w:rPr>
        <w:rStyle w:val="a9"/>
        <w:sz w:val="18"/>
        <w:szCs w:val="18"/>
      </w:rPr>
      <w:instrText xml:space="preserve">PAGE  </w:instrText>
    </w:r>
    <w:r w:rsidRPr="00D55824">
      <w:rPr>
        <w:rStyle w:val="a9"/>
        <w:sz w:val="18"/>
        <w:szCs w:val="18"/>
      </w:rPr>
      <w:fldChar w:fldCharType="separate"/>
    </w:r>
    <w:r w:rsidR="00C21196">
      <w:rPr>
        <w:rStyle w:val="a9"/>
        <w:noProof/>
        <w:sz w:val="18"/>
        <w:szCs w:val="18"/>
      </w:rPr>
      <w:t>17</w:t>
    </w:r>
    <w:r w:rsidRPr="00D55824">
      <w:rPr>
        <w:rStyle w:val="a9"/>
        <w:sz w:val="18"/>
        <w:szCs w:val="18"/>
      </w:rPr>
      <w:fldChar w:fldCharType="end"/>
    </w:r>
  </w:p>
  <w:p w:rsidR="005E1952" w:rsidRDefault="005E1952" w:rsidP="00AA2C04">
    <w:pPr>
      <w:pStyle w:val="a7"/>
      <w:rPr>
        <w:rStyle w:val="a9"/>
      </w:rPr>
    </w:pPr>
  </w:p>
  <w:p w:rsidR="005E1952" w:rsidRDefault="005E1952" w:rsidP="00AA2C04">
    <w:pPr>
      <w:pStyle w:val="a7"/>
    </w:pPr>
  </w:p>
  <w:p w:rsidR="005E1952" w:rsidRDefault="005E1952" w:rsidP="00AA2C04"/>
  <w:p w:rsidR="005E1952" w:rsidRDefault="005E1952" w:rsidP="00AA2C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952" w:rsidRDefault="005E1952" w:rsidP="00857E80">
      <w:r>
        <w:separator/>
      </w:r>
    </w:p>
  </w:footnote>
  <w:footnote w:type="continuationSeparator" w:id="0">
    <w:p w:rsidR="005E1952" w:rsidRDefault="005E1952" w:rsidP="00857E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57161"/>
    <w:multiLevelType w:val="multilevel"/>
    <w:tmpl w:val="AA527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525C02"/>
    <w:multiLevelType w:val="multilevel"/>
    <w:tmpl w:val="FA16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AB4A78"/>
    <w:multiLevelType w:val="multilevel"/>
    <w:tmpl w:val="4C2C9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EE3FAB"/>
    <w:multiLevelType w:val="multilevel"/>
    <w:tmpl w:val="6D3CF0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8F32BC"/>
    <w:multiLevelType w:val="multilevel"/>
    <w:tmpl w:val="3E7EDD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5F5032"/>
    <w:multiLevelType w:val="multilevel"/>
    <w:tmpl w:val="98F0C3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390886"/>
    <w:multiLevelType w:val="multilevel"/>
    <w:tmpl w:val="4F7E2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3D40C5"/>
    <w:multiLevelType w:val="multilevel"/>
    <w:tmpl w:val="FEF6C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EF47ED"/>
    <w:multiLevelType w:val="hybridMultilevel"/>
    <w:tmpl w:val="12AC91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527154"/>
    <w:multiLevelType w:val="multilevel"/>
    <w:tmpl w:val="D6924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6B6ED1"/>
    <w:multiLevelType w:val="multilevel"/>
    <w:tmpl w:val="21087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DA6CA0"/>
    <w:multiLevelType w:val="hybridMultilevel"/>
    <w:tmpl w:val="9B5EF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142FD8"/>
    <w:multiLevelType w:val="multilevel"/>
    <w:tmpl w:val="4F0E2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CC86322"/>
    <w:multiLevelType w:val="multilevel"/>
    <w:tmpl w:val="C0D09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3574C2"/>
    <w:multiLevelType w:val="multilevel"/>
    <w:tmpl w:val="F6DE2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34130A"/>
    <w:multiLevelType w:val="hybridMultilevel"/>
    <w:tmpl w:val="193084F4"/>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2C4E64C5"/>
    <w:multiLevelType w:val="multilevel"/>
    <w:tmpl w:val="67745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047543F"/>
    <w:multiLevelType w:val="multilevel"/>
    <w:tmpl w:val="8692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E11876"/>
    <w:multiLevelType w:val="multilevel"/>
    <w:tmpl w:val="3CF27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73610F"/>
    <w:multiLevelType w:val="multilevel"/>
    <w:tmpl w:val="84484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9D95F09"/>
    <w:multiLevelType w:val="multilevel"/>
    <w:tmpl w:val="415A7E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586E83"/>
    <w:multiLevelType w:val="multilevel"/>
    <w:tmpl w:val="D960D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D9E5C97"/>
    <w:multiLevelType w:val="multilevel"/>
    <w:tmpl w:val="C9EA91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FFC472D"/>
    <w:multiLevelType w:val="multilevel"/>
    <w:tmpl w:val="7E5C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B04502"/>
    <w:multiLevelType w:val="multilevel"/>
    <w:tmpl w:val="41665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446B29"/>
    <w:multiLevelType w:val="multilevel"/>
    <w:tmpl w:val="84CCE7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5F60BE"/>
    <w:multiLevelType w:val="multilevel"/>
    <w:tmpl w:val="41A6C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7C36A3"/>
    <w:multiLevelType w:val="multilevel"/>
    <w:tmpl w:val="AE707E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FB41FD"/>
    <w:multiLevelType w:val="multilevel"/>
    <w:tmpl w:val="8B5A6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ADB6015"/>
    <w:multiLevelType w:val="multilevel"/>
    <w:tmpl w:val="B296A0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AF52C09"/>
    <w:multiLevelType w:val="hybridMultilevel"/>
    <w:tmpl w:val="0F7687B8"/>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1">
    <w:nsid w:val="5B2B475E"/>
    <w:multiLevelType w:val="multilevel"/>
    <w:tmpl w:val="529C7B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797D5C"/>
    <w:multiLevelType w:val="multilevel"/>
    <w:tmpl w:val="07EC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B0292B"/>
    <w:multiLevelType w:val="multilevel"/>
    <w:tmpl w:val="4104A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FB3299B"/>
    <w:multiLevelType w:val="multilevel"/>
    <w:tmpl w:val="CF20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63123D"/>
    <w:multiLevelType w:val="multilevel"/>
    <w:tmpl w:val="E5EC2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0643400"/>
    <w:multiLevelType w:val="hybridMultilevel"/>
    <w:tmpl w:val="9140E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B36576"/>
    <w:multiLevelType w:val="hybridMultilevel"/>
    <w:tmpl w:val="07C09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895C4F"/>
    <w:multiLevelType w:val="multilevel"/>
    <w:tmpl w:val="F73A3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48635A8"/>
    <w:multiLevelType w:val="multilevel"/>
    <w:tmpl w:val="54E42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4D759B4"/>
    <w:multiLevelType w:val="multilevel"/>
    <w:tmpl w:val="42FC3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5152098"/>
    <w:multiLevelType w:val="multilevel"/>
    <w:tmpl w:val="6042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A6B4FAA"/>
    <w:multiLevelType w:val="multilevel"/>
    <w:tmpl w:val="FD067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0E01BA3"/>
    <w:multiLevelType w:val="hybridMultilevel"/>
    <w:tmpl w:val="C200FBB0"/>
    <w:lvl w:ilvl="0" w:tplc="21F2ACAA">
      <w:start w:val="1"/>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4012419"/>
    <w:multiLevelType w:val="multilevel"/>
    <w:tmpl w:val="14E02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C94EAC"/>
    <w:multiLevelType w:val="hybridMultilevel"/>
    <w:tmpl w:val="88FC9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AB1B8F"/>
    <w:multiLevelType w:val="multilevel"/>
    <w:tmpl w:val="F23A5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8"/>
  </w:num>
  <w:num w:numId="5">
    <w:abstractNumId w:val="13"/>
  </w:num>
  <w:num w:numId="6">
    <w:abstractNumId w:val="44"/>
  </w:num>
  <w:num w:numId="7">
    <w:abstractNumId w:val="4"/>
  </w:num>
  <w:num w:numId="8">
    <w:abstractNumId w:val="7"/>
  </w:num>
  <w:num w:numId="9">
    <w:abstractNumId w:val="38"/>
  </w:num>
  <w:num w:numId="10">
    <w:abstractNumId w:val="34"/>
  </w:num>
  <w:num w:numId="11">
    <w:abstractNumId w:val="32"/>
  </w:num>
  <w:num w:numId="12">
    <w:abstractNumId w:val="46"/>
  </w:num>
  <w:num w:numId="13">
    <w:abstractNumId w:val="6"/>
  </w:num>
  <w:num w:numId="14">
    <w:abstractNumId w:val="17"/>
  </w:num>
  <w:num w:numId="15">
    <w:abstractNumId w:val="19"/>
  </w:num>
  <w:num w:numId="16">
    <w:abstractNumId w:val="20"/>
  </w:num>
  <w:num w:numId="17">
    <w:abstractNumId w:val="29"/>
  </w:num>
  <w:num w:numId="18">
    <w:abstractNumId w:val="10"/>
  </w:num>
  <w:num w:numId="19">
    <w:abstractNumId w:val="21"/>
  </w:num>
  <w:num w:numId="20">
    <w:abstractNumId w:val="41"/>
  </w:num>
  <w:num w:numId="21">
    <w:abstractNumId w:val="28"/>
  </w:num>
  <w:num w:numId="22">
    <w:abstractNumId w:val="33"/>
  </w:num>
  <w:num w:numId="23">
    <w:abstractNumId w:val="23"/>
  </w:num>
  <w:num w:numId="24">
    <w:abstractNumId w:val="14"/>
  </w:num>
  <w:num w:numId="25">
    <w:abstractNumId w:val="16"/>
  </w:num>
  <w:num w:numId="26">
    <w:abstractNumId w:val="2"/>
  </w:num>
  <w:num w:numId="27">
    <w:abstractNumId w:val="1"/>
  </w:num>
  <w:num w:numId="28">
    <w:abstractNumId w:val="37"/>
  </w:num>
  <w:num w:numId="29">
    <w:abstractNumId w:val="45"/>
  </w:num>
  <w:num w:numId="30">
    <w:abstractNumId w:val="11"/>
  </w:num>
  <w:num w:numId="31">
    <w:abstractNumId w:val="36"/>
  </w:num>
  <w:num w:numId="32">
    <w:abstractNumId w:val="12"/>
  </w:num>
  <w:num w:numId="33">
    <w:abstractNumId w:val="42"/>
  </w:num>
  <w:num w:numId="34">
    <w:abstractNumId w:val="27"/>
  </w:num>
  <w:num w:numId="35">
    <w:abstractNumId w:val="0"/>
  </w:num>
  <w:num w:numId="36">
    <w:abstractNumId w:val="22"/>
  </w:num>
  <w:num w:numId="37">
    <w:abstractNumId w:val="39"/>
  </w:num>
  <w:num w:numId="38">
    <w:abstractNumId w:val="24"/>
  </w:num>
  <w:num w:numId="39">
    <w:abstractNumId w:val="18"/>
  </w:num>
  <w:num w:numId="40">
    <w:abstractNumId w:val="40"/>
  </w:num>
  <w:num w:numId="41">
    <w:abstractNumId w:val="31"/>
  </w:num>
  <w:num w:numId="42">
    <w:abstractNumId w:val="26"/>
  </w:num>
  <w:num w:numId="43">
    <w:abstractNumId w:val="5"/>
  </w:num>
  <w:num w:numId="44">
    <w:abstractNumId w:val="9"/>
  </w:num>
  <w:num w:numId="45">
    <w:abstractNumId w:val="25"/>
  </w:num>
  <w:num w:numId="46">
    <w:abstractNumId w:val="35"/>
  </w:num>
  <w:num w:numId="4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C04"/>
    <w:rsid w:val="00000911"/>
    <w:rsid w:val="00012942"/>
    <w:rsid w:val="00014228"/>
    <w:rsid w:val="00024CF5"/>
    <w:rsid w:val="00035E69"/>
    <w:rsid w:val="00085E4A"/>
    <w:rsid w:val="000861C5"/>
    <w:rsid w:val="00087F49"/>
    <w:rsid w:val="000E32B1"/>
    <w:rsid w:val="000F662D"/>
    <w:rsid w:val="00100BAE"/>
    <w:rsid w:val="001239F2"/>
    <w:rsid w:val="00162EB4"/>
    <w:rsid w:val="001B1F23"/>
    <w:rsid w:val="001C2542"/>
    <w:rsid w:val="001D5425"/>
    <w:rsid w:val="001D5B2F"/>
    <w:rsid w:val="001F2B54"/>
    <w:rsid w:val="00200B22"/>
    <w:rsid w:val="00201C9D"/>
    <w:rsid w:val="00207D6B"/>
    <w:rsid w:val="00275848"/>
    <w:rsid w:val="00277D0E"/>
    <w:rsid w:val="00283697"/>
    <w:rsid w:val="00287F6F"/>
    <w:rsid w:val="0029601D"/>
    <w:rsid w:val="002C4373"/>
    <w:rsid w:val="002C7AD0"/>
    <w:rsid w:val="002F3AED"/>
    <w:rsid w:val="002F6173"/>
    <w:rsid w:val="00317779"/>
    <w:rsid w:val="003250EF"/>
    <w:rsid w:val="003258FC"/>
    <w:rsid w:val="003374F2"/>
    <w:rsid w:val="003478C4"/>
    <w:rsid w:val="00356CF2"/>
    <w:rsid w:val="00373C46"/>
    <w:rsid w:val="00376BC2"/>
    <w:rsid w:val="003C7B1B"/>
    <w:rsid w:val="003D6F65"/>
    <w:rsid w:val="0041656F"/>
    <w:rsid w:val="00445FAB"/>
    <w:rsid w:val="00466FB7"/>
    <w:rsid w:val="004873ED"/>
    <w:rsid w:val="004B0080"/>
    <w:rsid w:val="004B24D6"/>
    <w:rsid w:val="004C0A64"/>
    <w:rsid w:val="004C12F9"/>
    <w:rsid w:val="004E39E9"/>
    <w:rsid w:val="004E5B3B"/>
    <w:rsid w:val="00526F54"/>
    <w:rsid w:val="005623CB"/>
    <w:rsid w:val="00565F3E"/>
    <w:rsid w:val="005748DB"/>
    <w:rsid w:val="005845FB"/>
    <w:rsid w:val="00584AC7"/>
    <w:rsid w:val="005852F1"/>
    <w:rsid w:val="00597726"/>
    <w:rsid w:val="00597D28"/>
    <w:rsid w:val="005B05DF"/>
    <w:rsid w:val="005E1952"/>
    <w:rsid w:val="00655EC2"/>
    <w:rsid w:val="006806F1"/>
    <w:rsid w:val="00680E8C"/>
    <w:rsid w:val="00685D3F"/>
    <w:rsid w:val="00712E37"/>
    <w:rsid w:val="007337ED"/>
    <w:rsid w:val="0075688B"/>
    <w:rsid w:val="00760005"/>
    <w:rsid w:val="0076460B"/>
    <w:rsid w:val="00773252"/>
    <w:rsid w:val="007B78E9"/>
    <w:rsid w:val="007F0D2C"/>
    <w:rsid w:val="007F65A4"/>
    <w:rsid w:val="007F76DA"/>
    <w:rsid w:val="00800693"/>
    <w:rsid w:val="00801AB8"/>
    <w:rsid w:val="00804AC6"/>
    <w:rsid w:val="00814077"/>
    <w:rsid w:val="00815E9A"/>
    <w:rsid w:val="00823076"/>
    <w:rsid w:val="00832B2F"/>
    <w:rsid w:val="00836DC8"/>
    <w:rsid w:val="00841E08"/>
    <w:rsid w:val="008539D3"/>
    <w:rsid w:val="00857E80"/>
    <w:rsid w:val="00860172"/>
    <w:rsid w:val="00866C03"/>
    <w:rsid w:val="00870C9E"/>
    <w:rsid w:val="00925B55"/>
    <w:rsid w:val="00934214"/>
    <w:rsid w:val="009522D0"/>
    <w:rsid w:val="009B193E"/>
    <w:rsid w:val="009B5A47"/>
    <w:rsid w:val="009C4503"/>
    <w:rsid w:val="009D10CF"/>
    <w:rsid w:val="009F6CC5"/>
    <w:rsid w:val="00A0218E"/>
    <w:rsid w:val="00A27961"/>
    <w:rsid w:val="00A366E1"/>
    <w:rsid w:val="00A74106"/>
    <w:rsid w:val="00A76E0A"/>
    <w:rsid w:val="00A83E0E"/>
    <w:rsid w:val="00AA2C04"/>
    <w:rsid w:val="00AA63C6"/>
    <w:rsid w:val="00AB7EAE"/>
    <w:rsid w:val="00AC38D9"/>
    <w:rsid w:val="00AC44E6"/>
    <w:rsid w:val="00AD0D3F"/>
    <w:rsid w:val="00AD4621"/>
    <w:rsid w:val="00B729DE"/>
    <w:rsid w:val="00B83A44"/>
    <w:rsid w:val="00BC16A4"/>
    <w:rsid w:val="00BD2410"/>
    <w:rsid w:val="00BD6699"/>
    <w:rsid w:val="00BF414E"/>
    <w:rsid w:val="00C03F77"/>
    <w:rsid w:val="00C054B3"/>
    <w:rsid w:val="00C10060"/>
    <w:rsid w:val="00C21196"/>
    <w:rsid w:val="00C2769E"/>
    <w:rsid w:val="00C549B1"/>
    <w:rsid w:val="00C564A0"/>
    <w:rsid w:val="00C61053"/>
    <w:rsid w:val="00C647B2"/>
    <w:rsid w:val="00C73A9F"/>
    <w:rsid w:val="00C95007"/>
    <w:rsid w:val="00CA5A2E"/>
    <w:rsid w:val="00CB2C9A"/>
    <w:rsid w:val="00CD4B84"/>
    <w:rsid w:val="00CF0F39"/>
    <w:rsid w:val="00D10C8B"/>
    <w:rsid w:val="00D155E2"/>
    <w:rsid w:val="00D24AC3"/>
    <w:rsid w:val="00D2503C"/>
    <w:rsid w:val="00D36513"/>
    <w:rsid w:val="00D41664"/>
    <w:rsid w:val="00D700E0"/>
    <w:rsid w:val="00D705E8"/>
    <w:rsid w:val="00DA5B6A"/>
    <w:rsid w:val="00DC72A1"/>
    <w:rsid w:val="00E2731D"/>
    <w:rsid w:val="00E310AC"/>
    <w:rsid w:val="00E36695"/>
    <w:rsid w:val="00E55905"/>
    <w:rsid w:val="00E56710"/>
    <w:rsid w:val="00EA6C2A"/>
    <w:rsid w:val="00EA6D44"/>
    <w:rsid w:val="00F47C38"/>
    <w:rsid w:val="00F67ED0"/>
    <w:rsid w:val="00F73419"/>
    <w:rsid w:val="00F810EB"/>
    <w:rsid w:val="00F81BE1"/>
    <w:rsid w:val="00FB5A13"/>
    <w:rsid w:val="00FB6AD6"/>
    <w:rsid w:val="00FD0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5"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C04"/>
    <w:pPr>
      <w:spacing w:after="0" w:line="240" w:lineRule="auto"/>
    </w:pPr>
    <w:rPr>
      <w:rFonts w:ascii="Times New Roman" w:eastAsia="Times New Roman" w:hAnsi="Times New Roman" w:cs="Times New Roman"/>
      <w:lang w:eastAsia="ru-RU"/>
    </w:rPr>
  </w:style>
  <w:style w:type="paragraph" w:styleId="1">
    <w:name w:val="heading 1"/>
    <w:basedOn w:val="a"/>
    <w:next w:val="a"/>
    <w:link w:val="10"/>
    <w:uiPriority w:val="9"/>
    <w:qFormat/>
    <w:rsid w:val="00AA2C0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AA2C04"/>
    <w:pPr>
      <w:keepNext/>
      <w:outlineLvl w:val="1"/>
    </w:pPr>
    <w:rPr>
      <w:sz w:val="28"/>
      <w:szCs w:val="20"/>
    </w:rPr>
  </w:style>
  <w:style w:type="paragraph" w:styleId="3">
    <w:name w:val="heading 3"/>
    <w:basedOn w:val="a"/>
    <w:next w:val="a"/>
    <w:link w:val="30"/>
    <w:uiPriority w:val="9"/>
    <w:qFormat/>
    <w:rsid w:val="00AA2C04"/>
    <w:pPr>
      <w:keepNext/>
      <w:outlineLvl w:val="2"/>
    </w:pPr>
    <w:rPr>
      <w:i/>
      <w:sz w:val="20"/>
      <w:szCs w:val="20"/>
    </w:rPr>
  </w:style>
  <w:style w:type="paragraph" w:styleId="4">
    <w:name w:val="heading 4"/>
    <w:basedOn w:val="a"/>
    <w:next w:val="a"/>
    <w:link w:val="40"/>
    <w:uiPriority w:val="9"/>
    <w:unhideWhenUsed/>
    <w:qFormat/>
    <w:rsid w:val="00AA2C04"/>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AA2C04"/>
    <w:pPr>
      <w:spacing w:before="240" w:after="6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2C04"/>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A2C04"/>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AA2C04"/>
    <w:rPr>
      <w:rFonts w:ascii="Times New Roman" w:eastAsia="Times New Roman" w:hAnsi="Times New Roman" w:cs="Times New Roman"/>
      <w:i/>
      <w:sz w:val="20"/>
      <w:szCs w:val="20"/>
      <w:lang w:eastAsia="ru-RU"/>
    </w:rPr>
  </w:style>
  <w:style w:type="character" w:customStyle="1" w:styleId="40">
    <w:name w:val="Заголовок 4 Знак"/>
    <w:basedOn w:val="a0"/>
    <w:link w:val="4"/>
    <w:uiPriority w:val="9"/>
    <w:rsid w:val="00AA2C04"/>
    <w:rPr>
      <w:rFonts w:asciiTheme="majorHAnsi" w:eastAsiaTheme="majorEastAsia" w:hAnsiTheme="majorHAnsi" w:cstheme="majorBidi"/>
      <w:b/>
      <w:bCs/>
      <w:i/>
      <w:iCs/>
      <w:color w:val="4F81BD" w:themeColor="accent1"/>
      <w:lang w:eastAsia="ru-RU"/>
    </w:rPr>
  </w:style>
  <w:style w:type="character" w:customStyle="1" w:styleId="60">
    <w:name w:val="Заголовок 6 Знак"/>
    <w:basedOn w:val="a0"/>
    <w:link w:val="6"/>
    <w:rsid w:val="00AA2C04"/>
    <w:rPr>
      <w:rFonts w:ascii="Times New Roman" w:eastAsia="Times New Roman" w:hAnsi="Times New Roman" w:cs="Times New Roman"/>
      <w:b/>
      <w:bCs/>
      <w:lang w:eastAsia="ru-RU"/>
    </w:rPr>
  </w:style>
  <w:style w:type="character" w:styleId="a3">
    <w:name w:val="Strong"/>
    <w:basedOn w:val="a0"/>
    <w:uiPriority w:val="22"/>
    <w:qFormat/>
    <w:rsid w:val="00AA2C04"/>
    <w:rPr>
      <w:b/>
      <w:bCs/>
    </w:rPr>
  </w:style>
  <w:style w:type="paragraph" w:styleId="a4">
    <w:name w:val="List Paragraph"/>
    <w:basedOn w:val="a"/>
    <w:qFormat/>
    <w:rsid w:val="00AA2C04"/>
    <w:pPr>
      <w:ind w:left="720"/>
      <w:contextualSpacing/>
    </w:pPr>
  </w:style>
  <w:style w:type="paragraph" w:styleId="a5">
    <w:name w:val="TOC Heading"/>
    <w:basedOn w:val="1"/>
    <w:next w:val="a"/>
    <w:uiPriority w:val="39"/>
    <w:semiHidden/>
    <w:unhideWhenUsed/>
    <w:qFormat/>
    <w:rsid w:val="00AA2C0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table" w:styleId="a6">
    <w:name w:val="Table Grid"/>
    <w:basedOn w:val="a1"/>
    <w:uiPriority w:val="59"/>
    <w:rsid w:val="00AA2C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rsid w:val="00AA2C04"/>
    <w:pPr>
      <w:tabs>
        <w:tab w:val="center" w:pos="4677"/>
        <w:tab w:val="right" w:pos="9355"/>
      </w:tabs>
    </w:pPr>
  </w:style>
  <w:style w:type="character" w:customStyle="1" w:styleId="a8">
    <w:name w:val="Нижний колонтитул Знак"/>
    <w:basedOn w:val="a0"/>
    <w:link w:val="a7"/>
    <w:rsid w:val="00AA2C04"/>
    <w:rPr>
      <w:rFonts w:ascii="Times New Roman" w:eastAsia="Times New Roman" w:hAnsi="Times New Roman" w:cs="Times New Roman"/>
      <w:lang w:eastAsia="ru-RU"/>
    </w:rPr>
  </w:style>
  <w:style w:type="character" w:styleId="a9">
    <w:name w:val="page number"/>
    <w:basedOn w:val="a0"/>
    <w:rsid w:val="00AA2C04"/>
  </w:style>
  <w:style w:type="table" w:styleId="5">
    <w:name w:val="Table Grid 5"/>
    <w:basedOn w:val="a1"/>
    <w:rsid w:val="00AA2C0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
    <w:name w:val="Нет списка1"/>
    <w:next w:val="a2"/>
    <w:semiHidden/>
    <w:unhideWhenUsed/>
    <w:rsid w:val="00AA2C04"/>
  </w:style>
  <w:style w:type="table" w:customStyle="1" w:styleId="12">
    <w:name w:val="Сетка таблицы1"/>
    <w:basedOn w:val="a1"/>
    <w:next w:val="a6"/>
    <w:rsid w:val="00AA2C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semiHidden/>
    <w:unhideWhenUsed/>
    <w:rsid w:val="00AA2C04"/>
  </w:style>
  <w:style w:type="table" w:customStyle="1" w:styleId="21">
    <w:name w:val="Сетка таблицы2"/>
    <w:basedOn w:val="a1"/>
    <w:next w:val="a6"/>
    <w:rsid w:val="00AA2C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AA2C04"/>
    <w:rPr>
      <w:rFonts w:ascii="Tahoma" w:hAnsi="Tahoma"/>
      <w:sz w:val="16"/>
      <w:szCs w:val="16"/>
    </w:rPr>
  </w:style>
  <w:style w:type="character" w:customStyle="1" w:styleId="ab">
    <w:name w:val="Текст выноски Знак"/>
    <w:basedOn w:val="a0"/>
    <w:link w:val="aa"/>
    <w:rsid w:val="00AA2C04"/>
    <w:rPr>
      <w:rFonts w:ascii="Tahoma" w:eastAsia="Times New Roman" w:hAnsi="Tahoma" w:cs="Times New Roman"/>
      <w:sz w:val="16"/>
      <w:szCs w:val="16"/>
    </w:rPr>
  </w:style>
  <w:style w:type="paragraph" w:styleId="ac">
    <w:name w:val="header"/>
    <w:basedOn w:val="a"/>
    <w:link w:val="ad"/>
    <w:uiPriority w:val="99"/>
    <w:rsid w:val="00AA2C04"/>
    <w:pPr>
      <w:tabs>
        <w:tab w:val="center" w:pos="4677"/>
        <w:tab w:val="right" w:pos="9355"/>
      </w:tabs>
    </w:pPr>
    <w:rPr>
      <w:sz w:val="24"/>
      <w:szCs w:val="24"/>
    </w:rPr>
  </w:style>
  <w:style w:type="character" w:customStyle="1" w:styleId="ad">
    <w:name w:val="Верхний колонтитул Знак"/>
    <w:basedOn w:val="a0"/>
    <w:link w:val="ac"/>
    <w:uiPriority w:val="99"/>
    <w:rsid w:val="00AA2C04"/>
    <w:rPr>
      <w:rFonts w:ascii="Times New Roman" w:eastAsia="Times New Roman" w:hAnsi="Times New Roman" w:cs="Times New Roman"/>
      <w:sz w:val="24"/>
      <w:szCs w:val="24"/>
      <w:lang w:eastAsia="ru-RU"/>
    </w:rPr>
  </w:style>
  <w:style w:type="paragraph" w:styleId="ae">
    <w:name w:val="Body Text"/>
    <w:basedOn w:val="a"/>
    <w:link w:val="af"/>
    <w:rsid w:val="00AA2C04"/>
    <w:rPr>
      <w:sz w:val="24"/>
      <w:szCs w:val="20"/>
    </w:rPr>
  </w:style>
  <w:style w:type="character" w:customStyle="1" w:styleId="af">
    <w:name w:val="Основной текст Знак"/>
    <w:basedOn w:val="a0"/>
    <w:link w:val="ae"/>
    <w:rsid w:val="00AA2C04"/>
    <w:rPr>
      <w:rFonts w:ascii="Times New Roman" w:eastAsia="Times New Roman" w:hAnsi="Times New Roman" w:cs="Times New Roman"/>
      <w:sz w:val="24"/>
      <w:szCs w:val="20"/>
      <w:lang w:eastAsia="ru-RU"/>
    </w:rPr>
  </w:style>
  <w:style w:type="table" w:customStyle="1" w:styleId="13">
    <w:name w:val="Календарь 1"/>
    <w:basedOn w:val="a1"/>
    <w:qFormat/>
    <w:rsid w:val="00AA2C04"/>
    <w:pPr>
      <w:spacing w:after="0" w:line="240" w:lineRule="auto"/>
    </w:pPr>
    <w:rPr>
      <w:rFonts w:ascii="Calibri" w:eastAsia="Times New Roman" w:hAnsi="Calibri" w:cs="Times New Roman"/>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af0">
    <w:name w:val="Title"/>
    <w:basedOn w:val="a"/>
    <w:next w:val="a"/>
    <w:link w:val="af1"/>
    <w:uiPriority w:val="10"/>
    <w:qFormat/>
    <w:rsid w:val="00AA2C04"/>
    <w:pPr>
      <w:spacing w:before="240" w:after="60"/>
      <w:jc w:val="center"/>
      <w:outlineLvl w:val="0"/>
    </w:pPr>
    <w:rPr>
      <w:rFonts w:ascii="Cambria" w:hAnsi="Cambria"/>
      <w:b/>
      <w:bCs/>
      <w:kern w:val="28"/>
      <w:sz w:val="32"/>
      <w:szCs w:val="32"/>
    </w:rPr>
  </w:style>
  <w:style w:type="character" w:customStyle="1" w:styleId="af1">
    <w:name w:val="Название Знак"/>
    <w:basedOn w:val="a0"/>
    <w:link w:val="af0"/>
    <w:uiPriority w:val="10"/>
    <w:rsid w:val="00AA2C04"/>
    <w:rPr>
      <w:rFonts w:ascii="Cambria" w:eastAsia="Times New Roman" w:hAnsi="Cambria" w:cs="Times New Roman"/>
      <w:b/>
      <w:bCs/>
      <w:kern w:val="28"/>
      <w:sz w:val="32"/>
      <w:szCs w:val="32"/>
      <w:lang w:eastAsia="ru-RU"/>
    </w:rPr>
  </w:style>
  <w:style w:type="paragraph" w:styleId="af2">
    <w:name w:val="Plain Text"/>
    <w:basedOn w:val="a"/>
    <w:link w:val="af3"/>
    <w:rsid w:val="00AA2C04"/>
    <w:rPr>
      <w:rFonts w:ascii="Courier New" w:hAnsi="Courier New"/>
      <w:sz w:val="20"/>
      <w:szCs w:val="20"/>
    </w:rPr>
  </w:style>
  <w:style w:type="character" w:customStyle="1" w:styleId="af3">
    <w:name w:val="Текст Знак"/>
    <w:basedOn w:val="a0"/>
    <w:link w:val="af2"/>
    <w:rsid w:val="00AA2C04"/>
    <w:rPr>
      <w:rFonts w:ascii="Courier New" w:eastAsia="Times New Roman" w:hAnsi="Courier New" w:cs="Times New Roman"/>
      <w:sz w:val="20"/>
      <w:szCs w:val="20"/>
      <w:lang w:eastAsia="ru-RU"/>
    </w:rPr>
  </w:style>
  <w:style w:type="paragraph" w:styleId="af4">
    <w:name w:val="Body Text Indent"/>
    <w:basedOn w:val="a"/>
    <w:link w:val="af5"/>
    <w:rsid w:val="00AA2C04"/>
    <w:pPr>
      <w:spacing w:after="120"/>
      <w:ind w:left="283"/>
    </w:pPr>
  </w:style>
  <w:style w:type="character" w:customStyle="1" w:styleId="af5">
    <w:name w:val="Основной текст с отступом Знак"/>
    <w:basedOn w:val="a0"/>
    <w:link w:val="af4"/>
    <w:rsid w:val="00AA2C04"/>
    <w:rPr>
      <w:rFonts w:ascii="Times New Roman" w:eastAsia="Times New Roman" w:hAnsi="Times New Roman" w:cs="Times New Roman"/>
      <w:lang w:eastAsia="ru-RU"/>
    </w:rPr>
  </w:style>
  <w:style w:type="paragraph" w:styleId="af6">
    <w:name w:val="Subtitle"/>
    <w:basedOn w:val="a"/>
    <w:next w:val="a"/>
    <w:link w:val="af7"/>
    <w:uiPriority w:val="11"/>
    <w:qFormat/>
    <w:rsid w:val="00AA2C04"/>
    <w:pPr>
      <w:spacing w:after="60"/>
      <w:jc w:val="center"/>
      <w:outlineLvl w:val="1"/>
    </w:pPr>
    <w:rPr>
      <w:rFonts w:ascii="Cambria" w:hAnsi="Cambria"/>
      <w:sz w:val="24"/>
      <w:szCs w:val="24"/>
    </w:rPr>
  </w:style>
  <w:style w:type="character" w:customStyle="1" w:styleId="af7">
    <w:name w:val="Подзаголовок Знак"/>
    <w:basedOn w:val="a0"/>
    <w:link w:val="af6"/>
    <w:uiPriority w:val="11"/>
    <w:rsid w:val="00AA2C04"/>
    <w:rPr>
      <w:rFonts w:ascii="Cambria" w:eastAsia="Times New Roman" w:hAnsi="Cambria" w:cs="Times New Roman"/>
      <w:sz w:val="24"/>
      <w:szCs w:val="24"/>
      <w:lang w:eastAsia="ru-RU"/>
    </w:rPr>
  </w:style>
  <w:style w:type="paragraph" w:styleId="14">
    <w:name w:val="toc 1"/>
    <w:basedOn w:val="a"/>
    <w:next w:val="a"/>
    <w:autoRedefine/>
    <w:uiPriority w:val="39"/>
    <w:rsid w:val="00AA2C04"/>
  </w:style>
  <w:style w:type="paragraph" w:styleId="22">
    <w:name w:val="toc 2"/>
    <w:basedOn w:val="a"/>
    <w:next w:val="a"/>
    <w:autoRedefine/>
    <w:uiPriority w:val="39"/>
    <w:rsid w:val="00AA2C04"/>
    <w:pPr>
      <w:ind w:left="220"/>
    </w:pPr>
  </w:style>
  <w:style w:type="character" w:styleId="af8">
    <w:name w:val="Hyperlink"/>
    <w:uiPriority w:val="99"/>
    <w:unhideWhenUsed/>
    <w:rsid w:val="00AA2C04"/>
    <w:rPr>
      <w:color w:val="0000FF"/>
      <w:u w:val="single"/>
    </w:rPr>
  </w:style>
  <w:style w:type="paragraph" w:customStyle="1" w:styleId="ParagraphStyle">
    <w:name w:val="Paragraph Style"/>
    <w:rsid w:val="00AA2C04"/>
    <w:pPr>
      <w:autoSpaceDE w:val="0"/>
      <w:autoSpaceDN w:val="0"/>
      <w:adjustRightInd w:val="0"/>
      <w:spacing w:after="0" w:line="240" w:lineRule="auto"/>
    </w:pPr>
    <w:rPr>
      <w:rFonts w:ascii="Arial" w:eastAsia="Calibri" w:hAnsi="Arial" w:cs="Arial"/>
      <w:sz w:val="24"/>
      <w:szCs w:val="24"/>
    </w:rPr>
  </w:style>
  <w:style w:type="paragraph" w:styleId="af9">
    <w:name w:val="Normal (Web)"/>
    <w:basedOn w:val="a"/>
    <w:uiPriority w:val="99"/>
    <w:unhideWhenUsed/>
    <w:rsid w:val="00AA2C04"/>
    <w:pPr>
      <w:spacing w:after="150"/>
    </w:pPr>
    <w:rPr>
      <w:sz w:val="24"/>
      <w:szCs w:val="24"/>
    </w:rPr>
  </w:style>
  <w:style w:type="character" w:styleId="afa">
    <w:name w:val="Emphasis"/>
    <w:basedOn w:val="a0"/>
    <w:uiPriority w:val="20"/>
    <w:qFormat/>
    <w:rsid w:val="00AA2C04"/>
    <w:rPr>
      <w:i/>
      <w:iCs/>
    </w:rPr>
  </w:style>
  <w:style w:type="paragraph" w:customStyle="1" w:styleId="c1">
    <w:name w:val="c1"/>
    <w:basedOn w:val="a"/>
    <w:rsid w:val="00275848"/>
    <w:pPr>
      <w:spacing w:before="100" w:beforeAutospacing="1" w:after="100" w:afterAutospacing="1"/>
    </w:pPr>
    <w:rPr>
      <w:sz w:val="24"/>
      <w:szCs w:val="24"/>
    </w:rPr>
  </w:style>
  <w:style w:type="character" w:customStyle="1" w:styleId="c29">
    <w:name w:val="c29"/>
    <w:basedOn w:val="a0"/>
    <w:rsid w:val="00275848"/>
  </w:style>
  <w:style w:type="character" w:customStyle="1" w:styleId="apple-converted-space">
    <w:name w:val="apple-converted-space"/>
    <w:basedOn w:val="a0"/>
    <w:rsid w:val="00275848"/>
  </w:style>
  <w:style w:type="character" w:customStyle="1" w:styleId="c22">
    <w:name w:val="c22"/>
    <w:basedOn w:val="a0"/>
    <w:rsid w:val="00275848"/>
  </w:style>
  <w:style w:type="paragraph" w:customStyle="1" w:styleId="c54">
    <w:name w:val="c54"/>
    <w:basedOn w:val="a"/>
    <w:rsid w:val="00275848"/>
    <w:pPr>
      <w:spacing w:before="100" w:beforeAutospacing="1" w:after="100" w:afterAutospacing="1"/>
    </w:pPr>
    <w:rPr>
      <w:sz w:val="24"/>
      <w:szCs w:val="24"/>
    </w:rPr>
  </w:style>
  <w:style w:type="paragraph" w:customStyle="1" w:styleId="c5">
    <w:name w:val="c5"/>
    <w:basedOn w:val="a"/>
    <w:rsid w:val="00275848"/>
    <w:pPr>
      <w:spacing w:before="100" w:beforeAutospacing="1" w:after="100" w:afterAutospacing="1"/>
    </w:pPr>
    <w:rPr>
      <w:sz w:val="24"/>
      <w:szCs w:val="24"/>
    </w:rPr>
  </w:style>
  <w:style w:type="paragraph" w:customStyle="1" w:styleId="c57">
    <w:name w:val="c57"/>
    <w:basedOn w:val="a"/>
    <w:rsid w:val="00275848"/>
    <w:pPr>
      <w:spacing w:before="100" w:beforeAutospacing="1" w:after="100" w:afterAutospacing="1"/>
    </w:pPr>
    <w:rPr>
      <w:sz w:val="24"/>
      <w:szCs w:val="24"/>
    </w:rPr>
  </w:style>
  <w:style w:type="character" w:customStyle="1" w:styleId="c23">
    <w:name w:val="c23"/>
    <w:basedOn w:val="a0"/>
    <w:rsid w:val="00275848"/>
  </w:style>
  <w:style w:type="paragraph" w:customStyle="1" w:styleId="c45">
    <w:name w:val="c45"/>
    <w:basedOn w:val="a"/>
    <w:rsid w:val="00275848"/>
    <w:pPr>
      <w:spacing w:before="100" w:beforeAutospacing="1" w:after="100" w:afterAutospacing="1"/>
    </w:pPr>
    <w:rPr>
      <w:sz w:val="24"/>
      <w:szCs w:val="24"/>
    </w:rPr>
  </w:style>
  <w:style w:type="character" w:customStyle="1" w:styleId="c15">
    <w:name w:val="c15"/>
    <w:basedOn w:val="a0"/>
    <w:rsid w:val="00275848"/>
  </w:style>
  <w:style w:type="character" w:customStyle="1" w:styleId="dash041e005f0431005f044b005f0447005f043d005f044b005f0439005f005fchar1char1">
    <w:name w:val="dash041e_005f0431_005f044b_005f0447_005f043d_005f044b_005f0439_005f_005fchar1__char1"/>
    <w:rsid w:val="00E2731D"/>
    <w:rPr>
      <w:rFonts w:ascii="Times New Roman" w:hAnsi="Times New Roman" w:cs="Times New Roman" w:hint="default"/>
      <w:strike w:val="0"/>
      <w:dstrike w:val="0"/>
      <w:sz w:val="24"/>
      <w:szCs w:val="24"/>
      <w:u w:val="none"/>
      <w:effect w:val="none"/>
    </w:rPr>
  </w:style>
  <w:style w:type="character" w:customStyle="1" w:styleId="c0">
    <w:name w:val="c0"/>
    <w:basedOn w:val="a0"/>
    <w:rsid w:val="005748DB"/>
  </w:style>
  <w:style w:type="paragraph" w:customStyle="1" w:styleId="c2">
    <w:name w:val="c2"/>
    <w:basedOn w:val="a"/>
    <w:rsid w:val="00D41664"/>
    <w:pPr>
      <w:spacing w:before="100" w:beforeAutospacing="1" w:after="100" w:afterAutospacing="1"/>
    </w:pPr>
    <w:rPr>
      <w:sz w:val="24"/>
      <w:szCs w:val="24"/>
    </w:rPr>
  </w:style>
  <w:style w:type="character" w:customStyle="1" w:styleId="c17">
    <w:name w:val="c17"/>
    <w:basedOn w:val="a0"/>
    <w:rsid w:val="00D41664"/>
  </w:style>
  <w:style w:type="character" w:customStyle="1" w:styleId="c38">
    <w:name w:val="c38"/>
    <w:basedOn w:val="a0"/>
    <w:rsid w:val="00D41664"/>
  </w:style>
  <w:style w:type="character" w:customStyle="1" w:styleId="c16">
    <w:name w:val="c16"/>
    <w:basedOn w:val="a0"/>
    <w:rsid w:val="00D41664"/>
  </w:style>
  <w:style w:type="character" w:customStyle="1" w:styleId="c143">
    <w:name w:val="c143"/>
    <w:basedOn w:val="a0"/>
    <w:rsid w:val="00D41664"/>
  </w:style>
  <w:style w:type="paragraph" w:customStyle="1" w:styleId="Standard">
    <w:name w:val="Standard"/>
    <w:rsid w:val="003258FC"/>
    <w:pPr>
      <w:suppressAutoHyphens/>
      <w:autoSpaceDN w:val="0"/>
      <w:spacing w:after="0" w:line="240" w:lineRule="auto"/>
      <w:textAlignment w:val="baseline"/>
    </w:pPr>
    <w:rPr>
      <w:rFonts w:ascii="Times New Roman" w:eastAsia="Times New Roman" w:hAnsi="Times New Roman" w:cs="Times New Roman"/>
      <w:kern w:val="3"/>
      <w:lang w:eastAsia="ru-RU"/>
    </w:rPr>
  </w:style>
  <w:style w:type="numbering" w:customStyle="1" w:styleId="23">
    <w:name w:val="Нет списка2"/>
    <w:next w:val="a2"/>
    <w:uiPriority w:val="99"/>
    <w:semiHidden/>
    <w:unhideWhenUsed/>
    <w:rsid w:val="00B729DE"/>
  </w:style>
  <w:style w:type="paragraph" w:customStyle="1" w:styleId="msonormal0">
    <w:name w:val="msonormal"/>
    <w:basedOn w:val="a"/>
    <w:rsid w:val="00B729DE"/>
    <w:pPr>
      <w:spacing w:before="100" w:beforeAutospacing="1" w:after="100" w:afterAutospacing="1"/>
    </w:pPr>
    <w:rPr>
      <w:sz w:val="24"/>
      <w:szCs w:val="24"/>
    </w:rPr>
  </w:style>
  <w:style w:type="paragraph" w:customStyle="1" w:styleId="c19">
    <w:name w:val="c19"/>
    <w:basedOn w:val="a"/>
    <w:rsid w:val="00B729DE"/>
    <w:pPr>
      <w:spacing w:before="100" w:beforeAutospacing="1" w:after="100" w:afterAutospacing="1"/>
    </w:pPr>
    <w:rPr>
      <w:sz w:val="24"/>
      <w:szCs w:val="24"/>
    </w:rPr>
  </w:style>
  <w:style w:type="character" w:customStyle="1" w:styleId="c3">
    <w:name w:val="c3"/>
    <w:basedOn w:val="a0"/>
    <w:rsid w:val="00B729DE"/>
  </w:style>
  <w:style w:type="character" w:customStyle="1" w:styleId="c8">
    <w:name w:val="c8"/>
    <w:basedOn w:val="a0"/>
    <w:rsid w:val="00B729DE"/>
  </w:style>
  <w:style w:type="character" w:customStyle="1" w:styleId="c41">
    <w:name w:val="c41"/>
    <w:basedOn w:val="a0"/>
    <w:rsid w:val="00B729DE"/>
  </w:style>
  <w:style w:type="paragraph" w:customStyle="1" w:styleId="c25">
    <w:name w:val="c25"/>
    <w:basedOn w:val="a"/>
    <w:rsid w:val="00B729DE"/>
    <w:pPr>
      <w:spacing w:before="100" w:beforeAutospacing="1" w:after="100" w:afterAutospacing="1"/>
    </w:pPr>
    <w:rPr>
      <w:sz w:val="24"/>
      <w:szCs w:val="24"/>
    </w:rPr>
  </w:style>
  <w:style w:type="paragraph" w:customStyle="1" w:styleId="c9">
    <w:name w:val="c9"/>
    <w:basedOn w:val="a"/>
    <w:rsid w:val="00B729DE"/>
    <w:pPr>
      <w:spacing w:before="100" w:beforeAutospacing="1" w:after="100" w:afterAutospacing="1"/>
    </w:pPr>
    <w:rPr>
      <w:sz w:val="24"/>
      <w:szCs w:val="24"/>
    </w:rPr>
  </w:style>
  <w:style w:type="paragraph" w:customStyle="1" w:styleId="c4">
    <w:name w:val="c4"/>
    <w:basedOn w:val="a"/>
    <w:rsid w:val="00B729DE"/>
    <w:pPr>
      <w:spacing w:before="100" w:beforeAutospacing="1" w:after="100" w:afterAutospacing="1"/>
    </w:pPr>
    <w:rPr>
      <w:sz w:val="24"/>
      <w:szCs w:val="24"/>
    </w:rPr>
  </w:style>
  <w:style w:type="paragraph" w:customStyle="1" w:styleId="c13">
    <w:name w:val="c13"/>
    <w:basedOn w:val="a"/>
    <w:rsid w:val="00B729DE"/>
    <w:pPr>
      <w:spacing w:before="100" w:beforeAutospacing="1" w:after="100" w:afterAutospacing="1"/>
    </w:pPr>
    <w:rPr>
      <w:sz w:val="24"/>
      <w:szCs w:val="24"/>
    </w:rPr>
  </w:style>
  <w:style w:type="paragraph" w:customStyle="1" w:styleId="c34">
    <w:name w:val="c34"/>
    <w:basedOn w:val="a"/>
    <w:rsid w:val="00B729DE"/>
    <w:pPr>
      <w:spacing w:before="100" w:beforeAutospacing="1" w:after="100" w:afterAutospacing="1"/>
    </w:pPr>
    <w:rPr>
      <w:sz w:val="24"/>
      <w:szCs w:val="24"/>
    </w:rPr>
  </w:style>
  <w:style w:type="paragraph" w:customStyle="1" w:styleId="c14">
    <w:name w:val="c14"/>
    <w:basedOn w:val="a"/>
    <w:rsid w:val="00B729DE"/>
    <w:pPr>
      <w:spacing w:before="100" w:beforeAutospacing="1" w:after="100" w:afterAutospacing="1"/>
    </w:pPr>
    <w:rPr>
      <w:sz w:val="24"/>
      <w:szCs w:val="24"/>
    </w:rPr>
  </w:style>
  <w:style w:type="character" w:customStyle="1" w:styleId="c6">
    <w:name w:val="c6"/>
    <w:basedOn w:val="a0"/>
    <w:rsid w:val="00B729DE"/>
  </w:style>
  <w:style w:type="character" w:customStyle="1" w:styleId="c12">
    <w:name w:val="c12"/>
    <w:basedOn w:val="a0"/>
    <w:rsid w:val="00B729DE"/>
  </w:style>
  <w:style w:type="paragraph" w:customStyle="1" w:styleId="c40">
    <w:name w:val="c40"/>
    <w:basedOn w:val="a"/>
    <w:rsid w:val="00B729DE"/>
    <w:pPr>
      <w:spacing w:before="100" w:beforeAutospacing="1" w:after="100" w:afterAutospacing="1"/>
    </w:pPr>
    <w:rPr>
      <w:sz w:val="24"/>
      <w:szCs w:val="24"/>
    </w:rPr>
  </w:style>
  <w:style w:type="character" w:customStyle="1" w:styleId="c27">
    <w:name w:val="c27"/>
    <w:basedOn w:val="a0"/>
    <w:rsid w:val="00B729DE"/>
  </w:style>
  <w:style w:type="numbering" w:customStyle="1" w:styleId="31">
    <w:name w:val="Нет списка3"/>
    <w:next w:val="a2"/>
    <w:uiPriority w:val="99"/>
    <w:semiHidden/>
    <w:unhideWhenUsed/>
    <w:rsid w:val="00C21196"/>
  </w:style>
  <w:style w:type="paragraph" w:styleId="afb">
    <w:name w:val="Normal Indent"/>
    <w:basedOn w:val="a"/>
    <w:uiPriority w:val="99"/>
    <w:unhideWhenUsed/>
    <w:rsid w:val="00C21196"/>
    <w:pPr>
      <w:spacing w:after="200" w:line="276" w:lineRule="auto"/>
      <w:ind w:left="720"/>
    </w:pPr>
    <w:rPr>
      <w:rFonts w:ascii="Calibri" w:eastAsia="Calibri" w:hAnsi="Calibri"/>
      <w:lang w:val="en-US" w:eastAsia="en-US"/>
    </w:rPr>
  </w:style>
  <w:style w:type="table" w:customStyle="1" w:styleId="32">
    <w:name w:val="Сетка таблицы3"/>
    <w:basedOn w:val="a1"/>
    <w:next w:val="a6"/>
    <w:uiPriority w:val="59"/>
    <w:rsid w:val="00C21196"/>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Название объекта1"/>
    <w:basedOn w:val="a"/>
    <w:next w:val="a"/>
    <w:uiPriority w:val="35"/>
    <w:semiHidden/>
    <w:unhideWhenUsed/>
    <w:qFormat/>
    <w:rsid w:val="00C21196"/>
    <w:pPr>
      <w:spacing w:after="200"/>
    </w:pPr>
    <w:rPr>
      <w:rFonts w:ascii="Calibri" w:eastAsia="Calibri" w:hAnsi="Calibri"/>
      <w:b/>
      <w:bCs/>
      <w:color w:val="4472C4"/>
      <w:sz w:val="18"/>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5"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C04"/>
    <w:pPr>
      <w:spacing w:after="0" w:line="240" w:lineRule="auto"/>
    </w:pPr>
    <w:rPr>
      <w:rFonts w:ascii="Times New Roman" w:eastAsia="Times New Roman" w:hAnsi="Times New Roman" w:cs="Times New Roman"/>
      <w:lang w:eastAsia="ru-RU"/>
    </w:rPr>
  </w:style>
  <w:style w:type="paragraph" w:styleId="1">
    <w:name w:val="heading 1"/>
    <w:basedOn w:val="a"/>
    <w:next w:val="a"/>
    <w:link w:val="10"/>
    <w:uiPriority w:val="9"/>
    <w:qFormat/>
    <w:rsid w:val="00AA2C0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AA2C04"/>
    <w:pPr>
      <w:keepNext/>
      <w:outlineLvl w:val="1"/>
    </w:pPr>
    <w:rPr>
      <w:sz w:val="28"/>
      <w:szCs w:val="20"/>
    </w:rPr>
  </w:style>
  <w:style w:type="paragraph" w:styleId="3">
    <w:name w:val="heading 3"/>
    <w:basedOn w:val="a"/>
    <w:next w:val="a"/>
    <w:link w:val="30"/>
    <w:uiPriority w:val="9"/>
    <w:qFormat/>
    <w:rsid w:val="00AA2C04"/>
    <w:pPr>
      <w:keepNext/>
      <w:outlineLvl w:val="2"/>
    </w:pPr>
    <w:rPr>
      <w:i/>
      <w:sz w:val="20"/>
      <w:szCs w:val="20"/>
    </w:rPr>
  </w:style>
  <w:style w:type="paragraph" w:styleId="4">
    <w:name w:val="heading 4"/>
    <w:basedOn w:val="a"/>
    <w:next w:val="a"/>
    <w:link w:val="40"/>
    <w:uiPriority w:val="9"/>
    <w:unhideWhenUsed/>
    <w:qFormat/>
    <w:rsid w:val="00AA2C04"/>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AA2C04"/>
    <w:pPr>
      <w:spacing w:before="240" w:after="6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2C04"/>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A2C04"/>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AA2C04"/>
    <w:rPr>
      <w:rFonts w:ascii="Times New Roman" w:eastAsia="Times New Roman" w:hAnsi="Times New Roman" w:cs="Times New Roman"/>
      <w:i/>
      <w:sz w:val="20"/>
      <w:szCs w:val="20"/>
      <w:lang w:eastAsia="ru-RU"/>
    </w:rPr>
  </w:style>
  <w:style w:type="character" w:customStyle="1" w:styleId="40">
    <w:name w:val="Заголовок 4 Знак"/>
    <w:basedOn w:val="a0"/>
    <w:link w:val="4"/>
    <w:uiPriority w:val="9"/>
    <w:rsid w:val="00AA2C04"/>
    <w:rPr>
      <w:rFonts w:asciiTheme="majorHAnsi" w:eastAsiaTheme="majorEastAsia" w:hAnsiTheme="majorHAnsi" w:cstheme="majorBidi"/>
      <w:b/>
      <w:bCs/>
      <w:i/>
      <w:iCs/>
      <w:color w:val="4F81BD" w:themeColor="accent1"/>
      <w:lang w:eastAsia="ru-RU"/>
    </w:rPr>
  </w:style>
  <w:style w:type="character" w:customStyle="1" w:styleId="60">
    <w:name w:val="Заголовок 6 Знак"/>
    <w:basedOn w:val="a0"/>
    <w:link w:val="6"/>
    <w:rsid w:val="00AA2C04"/>
    <w:rPr>
      <w:rFonts w:ascii="Times New Roman" w:eastAsia="Times New Roman" w:hAnsi="Times New Roman" w:cs="Times New Roman"/>
      <w:b/>
      <w:bCs/>
      <w:lang w:eastAsia="ru-RU"/>
    </w:rPr>
  </w:style>
  <w:style w:type="character" w:styleId="a3">
    <w:name w:val="Strong"/>
    <w:basedOn w:val="a0"/>
    <w:uiPriority w:val="22"/>
    <w:qFormat/>
    <w:rsid w:val="00AA2C04"/>
    <w:rPr>
      <w:b/>
      <w:bCs/>
    </w:rPr>
  </w:style>
  <w:style w:type="paragraph" w:styleId="a4">
    <w:name w:val="List Paragraph"/>
    <w:basedOn w:val="a"/>
    <w:qFormat/>
    <w:rsid w:val="00AA2C04"/>
    <w:pPr>
      <w:ind w:left="720"/>
      <w:contextualSpacing/>
    </w:pPr>
  </w:style>
  <w:style w:type="paragraph" w:styleId="a5">
    <w:name w:val="TOC Heading"/>
    <w:basedOn w:val="1"/>
    <w:next w:val="a"/>
    <w:uiPriority w:val="39"/>
    <w:semiHidden/>
    <w:unhideWhenUsed/>
    <w:qFormat/>
    <w:rsid w:val="00AA2C0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table" w:styleId="a6">
    <w:name w:val="Table Grid"/>
    <w:basedOn w:val="a1"/>
    <w:uiPriority w:val="59"/>
    <w:rsid w:val="00AA2C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rsid w:val="00AA2C04"/>
    <w:pPr>
      <w:tabs>
        <w:tab w:val="center" w:pos="4677"/>
        <w:tab w:val="right" w:pos="9355"/>
      </w:tabs>
    </w:pPr>
  </w:style>
  <w:style w:type="character" w:customStyle="1" w:styleId="a8">
    <w:name w:val="Нижний колонтитул Знак"/>
    <w:basedOn w:val="a0"/>
    <w:link w:val="a7"/>
    <w:rsid w:val="00AA2C04"/>
    <w:rPr>
      <w:rFonts w:ascii="Times New Roman" w:eastAsia="Times New Roman" w:hAnsi="Times New Roman" w:cs="Times New Roman"/>
      <w:lang w:eastAsia="ru-RU"/>
    </w:rPr>
  </w:style>
  <w:style w:type="character" w:styleId="a9">
    <w:name w:val="page number"/>
    <w:basedOn w:val="a0"/>
    <w:rsid w:val="00AA2C04"/>
  </w:style>
  <w:style w:type="table" w:styleId="5">
    <w:name w:val="Table Grid 5"/>
    <w:basedOn w:val="a1"/>
    <w:rsid w:val="00AA2C0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
    <w:name w:val="Нет списка1"/>
    <w:next w:val="a2"/>
    <w:semiHidden/>
    <w:unhideWhenUsed/>
    <w:rsid w:val="00AA2C04"/>
  </w:style>
  <w:style w:type="table" w:customStyle="1" w:styleId="12">
    <w:name w:val="Сетка таблицы1"/>
    <w:basedOn w:val="a1"/>
    <w:next w:val="a6"/>
    <w:rsid w:val="00AA2C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semiHidden/>
    <w:unhideWhenUsed/>
    <w:rsid w:val="00AA2C04"/>
  </w:style>
  <w:style w:type="table" w:customStyle="1" w:styleId="21">
    <w:name w:val="Сетка таблицы2"/>
    <w:basedOn w:val="a1"/>
    <w:next w:val="a6"/>
    <w:rsid w:val="00AA2C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AA2C04"/>
    <w:rPr>
      <w:rFonts w:ascii="Tahoma" w:hAnsi="Tahoma"/>
      <w:sz w:val="16"/>
      <w:szCs w:val="16"/>
    </w:rPr>
  </w:style>
  <w:style w:type="character" w:customStyle="1" w:styleId="ab">
    <w:name w:val="Текст выноски Знак"/>
    <w:basedOn w:val="a0"/>
    <w:link w:val="aa"/>
    <w:rsid w:val="00AA2C04"/>
    <w:rPr>
      <w:rFonts w:ascii="Tahoma" w:eastAsia="Times New Roman" w:hAnsi="Tahoma" w:cs="Times New Roman"/>
      <w:sz w:val="16"/>
      <w:szCs w:val="16"/>
    </w:rPr>
  </w:style>
  <w:style w:type="paragraph" w:styleId="ac">
    <w:name w:val="header"/>
    <w:basedOn w:val="a"/>
    <w:link w:val="ad"/>
    <w:uiPriority w:val="99"/>
    <w:rsid w:val="00AA2C04"/>
    <w:pPr>
      <w:tabs>
        <w:tab w:val="center" w:pos="4677"/>
        <w:tab w:val="right" w:pos="9355"/>
      </w:tabs>
    </w:pPr>
    <w:rPr>
      <w:sz w:val="24"/>
      <w:szCs w:val="24"/>
    </w:rPr>
  </w:style>
  <w:style w:type="character" w:customStyle="1" w:styleId="ad">
    <w:name w:val="Верхний колонтитул Знак"/>
    <w:basedOn w:val="a0"/>
    <w:link w:val="ac"/>
    <w:uiPriority w:val="99"/>
    <w:rsid w:val="00AA2C04"/>
    <w:rPr>
      <w:rFonts w:ascii="Times New Roman" w:eastAsia="Times New Roman" w:hAnsi="Times New Roman" w:cs="Times New Roman"/>
      <w:sz w:val="24"/>
      <w:szCs w:val="24"/>
      <w:lang w:eastAsia="ru-RU"/>
    </w:rPr>
  </w:style>
  <w:style w:type="paragraph" w:styleId="ae">
    <w:name w:val="Body Text"/>
    <w:basedOn w:val="a"/>
    <w:link w:val="af"/>
    <w:rsid w:val="00AA2C04"/>
    <w:rPr>
      <w:sz w:val="24"/>
      <w:szCs w:val="20"/>
    </w:rPr>
  </w:style>
  <w:style w:type="character" w:customStyle="1" w:styleId="af">
    <w:name w:val="Основной текст Знак"/>
    <w:basedOn w:val="a0"/>
    <w:link w:val="ae"/>
    <w:rsid w:val="00AA2C04"/>
    <w:rPr>
      <w:rFonts w:ascii="Times New Roman" w:eastAsia="Times New Roman" w:hAnsi="Times New Roman" w:cs="Times New Roman"/>
      <w:sz w:val="24"/>
      <w:szCs w:val="20"/>
      <w:lang w:eastAsia="ru-RU"/>
    </w:rPr>
  </w:style>
  <w:style w:type="table" w:customStyle="1" w:styleId="13">
    <w:name w:val="Календарь 1"/>
    <w:basedOn w:val="a1"/>
    <w:qFormat/>
    <w:rsid w:val="00AA2C04"/>
    <w:pPr>
      <w:spacing w:after="0" w:line="240" w:lineRule="auto"/>
    </w:pPr>
    <w:rPr>
      <w:rFonts w:ascii="Calibri" w:eastAsia="Times New Roman" w:hAnsi="Calibri" w:cs="Times New Roman"/>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af0">
    <w:name w:val="Title"/>
    <w:basedOn w:val="a"/>
    <w:next w:val="a"/>
    <w:link w:val="af1"/>
    <w:uiPriority w:val="10"/>
    <w:qFormat/>
    <w:rsid w:val="00AA2C04"/>
    <w:pPr>
      <w:spacing w:before="240" w:after="60"/>
      <w:jc w:val="center"/>
      <w:outlineLvl w:val="0"/>
    </w:pPr>
    <w:rPr>
      <w:rFonts w:ascii="Cambria" w:hAnsi="Cambria"/>
      <w:b/>
      <w:bCs/>
      <w:kern w:val="28"/>
      <w:sz w:val="32"/>
      <w:szCs w:val="32"/>
    </w:rPr>
  </w:style>
  <w:style w:type="character" w:customStyle="1" w:styleId="af1">
    <w:name w:val="Название Знак"/>
    <w:basedOn w:val="a0"/>
    <w:link w:val="af0"/>
    <w:uiPriority w:val="10"/>
    <w:rsid w:val="00AA2C04"/>
    <w:rPr>
      <w:rFonts w:ascii="Cambria" w:eastAsia="Times New Roman" w:hAnsi="Cambria" w:cs="Times New Roman"/>
      <w:b/>
      <w:bCs/>
      <w:kern w:val="28"/>
      <w:sz w:val="32"/>
      <w:szCs w:val="32"/>
      <w:lang w:eastAsia="ru-RU"/>
    </w:rPr>
  </w:style>
  <w:style w:type="paragraph" w:styleId="af2">
    <w:name w:val="Plain Text"/>
    <w:basedOn w:val="a"/>
    <w:link w:val="af3"/>
    <w:rsid w:val="00AA2C04"/>
    <w:rPr>
      <w:rFonts w:ascii="Courier New" w:hAnsi="Courier New"/>
      <w:sz w:val="20"/>
      <w:szCs w:val="20"/>
    </w:rPr>
  </w:style>
  <w:style w:type="character" w:customStyle="1" w:styleId="af3">
    <w:name w:val="Текст Знак"/>
    <w:basedOn w:val="a0"/>
    <w:link w:val="af2"/>
    <w:rsid w:val="00AA2C04"/>
    <w:rPr>
      <w:rFonts w:ascii="Courier New" w:eastAsia="Times New Roman" w:hAnsi="Courier New" w:cs="Times New Roman"/>
      <w:sz w:val="20"/>
      <w:szCs w:val="20"/>
      <w:lang w:eastAsia="ru-RU"/>
    </w:rPr>
  </w:style>
  <w:style w:type="paragraph" w:styleId="af4">
    <w:name w:val="Body Text Indent"/>
    <w:basedOn w:val="a"/>
    <w:link w:val="af5"/>
    <w:rsid w:val="00AA2C04"/>
    <w:pPr>
      <w:spacing w:after="120"/>
      <w:ind w:left="283"/>
    </w:pPr>
  </w:style>
  <w:style w:type="character" w:customStyle="1" w:styleId="af5">
    <w:name w:val="Основной текст с отступом Знак"/>
    <w:basedOn w:val="a0"/>
    <w:link w:val="af4"/>
    <w:rsid w:val="00AA2C04"/>
    <w:rPr>
      <w:rFonts w:ascii="Times New Roman" w:eastAsia="Times New Roman" w:hAnsi="Times New Roman" w:cs="Times New Roman"/>
      <w:lang w:eastAsia="ru-RU"/>
    </w:rPr>
  </w:style>
  <w:style w:type="paragraph" w:styleId="af6">
    <w:name w:val="Subtitle"/>
    <w:basedOn w:val="a"/>
    <w:next w:val="a"/>
    <w:link w:val="af7"/>
    <w:uiPriority w:val="11"/>
    <w:qFormat/>
    <w:rsid w:val="00AA2C04"/>
    <w:pPr>
      <w:spacing w:after="60"/>
      <w:jc w:val="center"/>
      <w:outlineLvl w:val="1"/>
    </w:pPr>
    <w:rPr>
      <w:rFonts w:ascii="Cambria" w:hAnsi="Cambria"/>
      <w:sz w:val="24"/>
      <w:szCs w:val="24"/>
    </w:rPr>
  </w:style>
  <w:style w:type="character" w:customStyle="1" w:styleId="af7">
    <w:name w:val="Подзаголовок Знак"/>
    <w:basedOn w:val="a0"/>
    <w:link w:val="af6"/>
    <w:uiPriority w:val="11"/>
    <w:rsid w:val="00AA2C04"/>
    <w:rPr>
      <w:rFonts w:ascii="Cambria" w:eastAsia="Times New Roman" w:hAnsi="Cambria" w:cs="Times New Roman"/>
      <w:sz w:val="24"/>
      <w:szCs w:val="24"/>
      <w:lang w:eastAsia="ru-RU"/>
    </w:rPr>
  </w:style>
  <w:style w:type="paragraph" w:styleId="14">
    <w:name w:val="toc 1"/>
    <w:basedOn w:val="a"/>
    <w:next w:val="a"/>
    <w:autoRedefine/>
    <w:uiPriority w:val="39"/>
    <w:rsid w:val="00AA2C04"/>
  </w:style>
  <w:style w:type="paragraph" w:styleId="22">
    <w:name w:val="toc 2"/>
    <w:basedOn w:val="a"/>
    <w:next w:val="a"/>
    <w:autoRedefine/>
    <w:uiPriority w:val="39"/>
    <w:rsid w:val="00AA2C04"/>
    <w:pPr>
      <w:ind w:left="220"/>
    </w:pPr>
  </w:style>
  <w:style w:type="character" w:styleId="af8">
    <w:name w:val="Hyperlink"/>
    <w:uiPriority w:val="99"/>
    <w:unhideWhenUsed/>
    <w:rsid w:val="00AA2C04"/>
    <w:rPr>
      <w:color w:val="0000FF"/>
      <w:u w:val="single"/>
    </w:rPr>
  </w:style>
  <w:style w:type="paragraph" w:customStyle="1" w:styleId="ParagraphStyle">
    <w:name w:val="Paragraph Style"/>
    <w:rsid w:val="00AA2C04"/>
    <w:pPr>
      <w:autoSpaceDE w:val="0"/>
      <w:autoSpaceDN w:val="0"/>
      <w:adjustRightInd w:val="0"/>
      <w:spacing w:after="0" w:line="240" w:lineRule="auto"/>
    </w:pPr>
    <w:rPr>
      <w:rFonts w:ascii="Arial" w:eastAsia="Calibri" w:hAnsi="Arial" w:cs="Arial"/>
      <w:sz w:val="24"/>
      <w:szCs w:val="24"/>
    </w:rPr>
  </w:style>
  <w:style w:type="paragraph" w:styleId="af9">
    <w:name w:val="Normal (Web)"/>
    <w:basedOn w:val="a"/>
    <w:uiPriority w:val="99"/>
    <w:unhideWhenUsed/>
    <w:rsid w:val="00AA2C04"/>
    <w:pPr>
      <w:spacing w:after="150"/>
    </w:pPr>
    <w:rPr>
      <w:sz w:val="24"/>
      <w:szCs w:val="24"/>
    </w:rPr>
  </w:style>
  <w:style w:type="character" w:styleId="afa">
    <w:name w:val="Emphasis"/>
    <w:basedOn w:val="a0"/>
    <w:uiPriority w:val="20"/>
    <w:qFormat/>
    <w:rsid w:val="00AA2C04"/>
    <w:rPr>
      <w:i/>
      <w:iCs/>
    </w:rPr>
  </w:style>
  <w:style w:type="paragraph" w:customStyle="1" w:styleId="c1">
    <w:name w:val="c1"/>
    <w:basedOn w:val="a"/>
    <w:rsid w:val="00275848"/>
    <w:pPr>
      <w:spacing w:before="100" w:beforeAutospacing="1" w:after="100" w:afterAutospacing="1"/>
    </w:pPr>
    <w:rPr>
      <w:sz w:val="24"/>
      <w:szCs w:val="24"/>
    </w:rPr>
  </w:style>
  <w:style w:type="character" w:customStyle="1" w:styleId="c29">
    <w:name w:val="c29"/>
    <w:basedOn w:val="a0"/>
    <w:rsid w:val="00275848"/>
  </w:style>
  <w:style w:type="character" w:customStyle="1" w:styleId="apple-converted-space">
    <w:name w:val="apple-converted-space"/>
    <w:basedOn w:val="a0"/>
    <w:rsid w:val="00275848"/>
  </w:style>
  <w:style w:type="character" w:customStyle="1" w:styleId="c22">
    <w:name w:val="c22"/>
    <w:basedOn w:val="a0"/>
    <w:rsid w:val="00275848"/>
  </w:style>
  <w:style w:type="paragraph" w:customStyle="1" w:styleId="c54">
    <w:name w:val="c54"/>
    <w:basedOn w:val="a"/>
    <w:rsid w:val="00275848"/>
    <w:pPr>
      <w:spacing w:before="100" w:beforeAutospacing="1" w:after="100" w:afterAutospacing="1"/>
    </w:pPr>
    <w:rPr>
      <w:sz w:val="24"/>
      <w:szCs w:val="24"/>
    </w:rPr>
  </w:style>
  <w:style w:type="paragraph" w:customStyle="1" w:styleId="c5">
    <w:name w:val="c5"/>
    <w:basedOn w:val="a"/>
    <w:rsid w:val="00275848"/>
    <w:pPr>
      <w:spacing w:before="100" w:beforeAutospacing="1" w:after="100" w:afterAutospacing="1"/>
    </w:pPr>
    <w:rPr>
      <w:sz w:val="24"/>
      <w:szCs w:val="24"/>
    </w:rPr>
  </w:style>
  <w:style w:type="paragraph" w:customStyle="1" w:styleId="c57">
    <w:name w:val="c57"/>
    <w:basedOn w:val="a"/>
    <w:rsid w:val="00275848"/>
    <w:pPr>
      <w:spacing w:before="100" w:beforeAutospacing="1" w:after="100" w:afterAutospacing="1"/>
    </w:pPr>
    <w:rPr>
      <w:sz w:val="24"/>
      <w:szCs w:val="24"/>
    </w:rPr>
  </w:style>
  <w:style w:type="character" w:customStyle="1" w:styleId="c23">
    <w:name w:val="c23"/>
    <w:basedOn w:val="a0"/>
    <w:rsid w:val="00275848"/>
  </w:style>
  <w:style w:type="paragraph" w:customStyle="1" w:styleId="c45">
    <w:name w:val="c45"/>
    <w:basedOn w:val="a"/>
    <w:rsid w:val="00275848"/>
    <w:pPr>
      <w:spacing w:before="100" w:beforeAutospacing="1" w:after="100" w:afterAutospacing="1"/>
    </w:pPr>
    <w:rPr>
      <w:sz w:val="24"/>
      <w:szCs w:val="24"/>
    </w:rPr>
  </w:style>
  <w:style w:type="character" w:customStyle="1" w:styleId="c15">
    <w:name w:val="c15"/>
    <w:basedOn w:val="a0"/>
    <w:rsid w:val="00275848"/>
  </w:style>
  <w:style w:type="character" w:customStyle="1" w:styleId="dash041e005f0431005f044b005f0447005f043d005f044b005f0439005f005fchar1char1">
    <w:name w:val="dash041e_005f0431_005f044b_005f0447_005f043d_005f044b_005f0439_005f_005fchar1__char1"/>
    <w:rsid w:val="00E2731D"/>
    <w:rPr>
      <w:rFonts w:ascii="Times New Roman" w:hAnsi="Times New Roman" w:cs="Times New Roman" w:hint="default"/>
      <w:strike w:val="0"/>
      <w:dstrike w:val="0"/>
      <w:sz w:val="24"/>
      <w:szCs w:val="24"/>
      <w:u w:val="none"/>
      <w:effect w:val="none"/>
    </w:rPr>
  </w:style>
  <w:style w:type="character" w:customStyle="1" w:styleId="c0">
    <w:name w:val="c0"/>
    <w:basedOn w:val="a0"/>
    <w:rsid w:val="005748DB"/>
  </w:style>
  <w:style w:type="paragraph" w:customStyle="1" w:styleId="c2">
    <w:name w:val="c2"/>
    <w:basedOn w:val="a"/>
    <w:rsid w:val="00D41664"/>
    <w:pPr>
      <w:spacing w:before="100" w:beforeAutospacing="1" w:after="100" w:afterAutospacing="1"/>
    </w:pPr>
    <w:rPr>
      <w:sz w:val="24"/>
      <w:szCs w:val="24"/>
    </w:rPr>
  </w:style>
  <w:style w:type="character" w:customStyle="1" w:styleId="c17">
    <w:name w:val="c17"/>
    <w:basedOn w:val="a0"/>
    <w:rsid w:val="00D41664"/>
  </w:style>
  <w:style w:type="character" w:customStyle="1" w:styleId="c38">
    <w:name w:val="c38"/>
    <w:basedOn w:val="a0"/>
    <w:rsid w:val="00D41664"/>
  </w:style>
  <w:style w:type="character" w:customStyle="1" w:styleId="c16">
    <w:name w:val="c16"/>
    <w:basedOn w:val="a0"/>
    <w:rsid w:val="00D41664"/>
  </w:style>
  <w:style w:type="character" w:customStyle="1" w:styleId="c143">
    <w:name w:val="c143"/>
    <w:basedOn w:val="a0"/>
    <w:rsid w:val="00D41664"/>
  </w:style>
  <w:style w:type="paragraph" w:customStyle="1" w:styleId="Standard">
    <w:name w:val="Standard"/>
    <w:rsid w:val="003258FC"/>
    <w:pPr>
      <w:suppressAutoHyphens/>
      <w:autoSpaceDN w:val="0"/>
      <w:spacing w:after="0" w:line="240" w:lineRule="auto"/>
      <w:textAlignment w:val="baseline"/>
    </w:pPr>
    <w:rPr>
      <w:rFonts w:ascii="Times New Roman" w:eastAsia="Times New Roman" w:hAnsi="Times New Roman" w:cs="Times New Roman"/>
      <w:kern w:val="3"/>
      <w:lang w:eastAsia="ru-RU"/>
    </w:rPr>
  </w:style>
  <w:style w:type="numbering" w:customStyle="1" w:styleId="23">
    <w:name w:val="Нет списка2"/>
    <w:next w:val="a2"/>
    <w:uiPriority w:val="99"/>
    <w:semiHidden/>
    <w:unhideWhenUsed/>
    <w:rsid w:val="00B729DE"/>
  </w:style>
  <w:style w:type="paragraph" w:customStyle="1" w:styleId="msonormal0">
    <w:name w:val="msonormal"/>
    <w:basedOn w:val="a"/>
    <w:rsid w:val="00B729DE"/>
    <w:pPr>
      <w:spacing w:before="100" w:beforeAutospacing="1" w:after="100" w:afterAutospacing="1"/>
    </w:pPr>
    <w:rPr>
      <w:sz w:val="24"/>
      <w:szCs w:val="24"/>
    </w:rPr>
  </w:style>
  <w:style w:type="paragraph" w:customStyle="1" w:styleId="c19">
    <w:name w:val="c19"/>
    <w:basedOn w:val="a"/>
    <w:rsid w:val="00B729DE"/>
    <w:pPr>
      <w:spacing w:before="100" w:beforeAutospacing="1" w:after="100" w:afterAutospacing="1"/>
    </w:pPr>
    <w:rPr>
      <w:sz w:val="24"/>
      <w:szCs w:val="24"/>
    </w:rPr>
  </w:style>
  <w:style w:type="character" w:customStyle="1" w:styleId="c3">
    <w:name w:val="c3"/>
    <w:basedOn w:val="a0"/>
    <w:rsid w:val="00B729DE"/>
  </w:style>
  <w:style w:type="character" w:customStyle="1" w:styleId="c8">
    <w:name w:val="c8"/>
    <w:basedOn w:val="a0"/>
    <w:rsid w:val="00B729DE"/>
  </w:style>
  <w:style w:type="character" w:customStyle="1" w:styleId="c41">
    <w:name w:val="c41"/>
    <w:basedOn w:val="a0"/>
    <w:rsid w:val="00B729DE"/>
  </w:style>
  <w:style w:type="paragraph" w:customStyle="1" w:styleId="c25">
    <w:name w:val="c25"/>
    <w:basedOn w:val="a"/>
    <w:rsid w:val="00B729DE"/>
    <w:pPr>
      <w:spacing w:before="100" w:beforeAutospacing="1" w:after="100" w:afterAutospacing="1"/>
    </w:pPr>
    <w:rPr>
      <w:sz w:val="24"/>
      <w:szCs w:val="24"/>
    </w:rPr>
  </w:style>
  <w:style w:type="paragraph" w:customStyle="1" w:styleId="c9">
    <w:name w:val="c9"/>
    <w:basedOn w:val="a"/>
    <w:rsid w:val="00B729DE"/>
    <w:pPr>
      <w:spacing w:before="100" w:beforeAutospacing="1" w:after="100" w:afterAutospacing="1"/>
    </w:pPr>
    <w:rPr>
      <w:sz w:val="24"/>
      <w:szCs w:val="24"/>
    </w:rPr>
  </w:style>
  <w:style w:type="paragraph" w:customStyle="1" w:styleId="c4">
    <w:name w:val="c4"/>
    <w:basedOn w:val="a"/>
    <w:rsid w:val="00B729DE"/>
    <w:pPr>
      <w:spacing w:before="100" w:beforeAutospacing="1" w:after="100" w:afterAutospacing="1"/>
    </w:pPr>
    <w:rPr>
      <w:sz w:val="24"/>
      <w:szCs w:val="24"/>
    </w:rPr>
  </w:style>
  <w:style w:type="paragraph" w:customStyle="1" w:styleId="c13">
    <w:name w:val="c13"/>
    <w:basedOn w:val="a"/>
    <w:rsid w:val="00B729DE"/>
    <w:pPr>
      <w:spacing w:before="100" w:beforeAutospacing="1" w:after="100" w:afterAutospacing="1"/>
    </w:pPr>
    <w:rPr>
      <w:sz w:val="24"/>
      <w:szCs w:val="24"/>
    </w:rPr>
  </w:style>
  <w:style w:type="paragraph" w:customStyle="1" w:styleId="c34">
    <w:name w:val="c34"/>
    <w:basedOn w:val="a"/>
    <w:rsid w:val="00B729DE"/>
    <w:pPr>
      <w:spacing w:before="100" w:beforeAutospacing="1" w:after="100" w:afterAutospacing="1"/>
    </w:pPr>
    <w:rPr>
      <w:sz w:val="24"/>
      <w:szCs w:val="24"/>
    </w:rPr>
  </w:style>
  <w:style w:type="paragraph" w:customStyle="1" w:styleId="c14">
    <w:name w:val="c14"/>
    <w:basedOn w:val="a"/>
    <w:rsid w:val="00B729DE"/>
    <w:pPr>
      <w:spacing w:before="100" w:beforeAutospacing="1" w:after="100" w:afterAutospacing="1"/>
    </w:pPr>
    <w:rPr>
      <w:sz w:val="24"/>
      <w:szCs w:val="24"/>
    </w:rPr>
  </w:style>
  <w:style w:type="character" w:customStyle="1" w:styleId="c6">
    <w:name w:val="c6"/>
    <w:basedOn w:val="a0"/>
    <w:rsid w:val="00B729DE"/>
  </w:style>
  <w:style w:type="character" w:customStyle="1" w:styleId="c12">
    <w:name w:val="c12"/>
    <w:basedOn w:val="a0"/>
    <w:rsid w:val="00B729DE"/>
  </w:style>
  <w:style w:type="paragraph" w:customStyle="1" w:styleId="c40">
    <w:name w:val="c40"/>
    <w:basedOn w:val="a"/>
    <w:rsid w:val="00B729DE"/>
    <w:pPr>
      <w:spacing w:before="100" w:beforeAutospacing="1" w:after="100" w:afterAutospacing="1"/>
    </w:pPr>
    <w:rPr>
      <w:sz w:val="24"/>
      <w:szCs w:val="24"/>
    </w:rPr>
  </w:style>
  <w:style w:type="character" w:customStyle="1" w:styleId="c27">
    <w:name w:val="c27"/>
    <w:basedOn w:val="a0"/>
    <w:rsid w:val="00B729DE"/>
  </w:style>
  <w:style w:type="numbering" w:customStyle="1" w:styleId="31">
    <w:name w:val="Нет списка3"/>
    <w:next w:val="a2"/>
    <w:uiPriority w:val="99"/>
    <w:semiHidden/>
    <w:unhideWhenUsed/>
    <w:rsid w:val="00C21196"/>
  </w:style>
  <w:style w:type="paragraph" w:styleId="afb">
    <w:name w:val="Normal Indent"/>
    <w:basedOn w:val="a"/>
    <w:uiPriority w:val="99"/>
    <w:unhideWhenUsed/>
    <w:rsid w:val="00C21196"/>
    <w:pPr>
      <w:spacing w:after="200" w:line="276" w:lineRule="auto"/>
      <w:ind w:left="720"/>
    </w:pPr>
    <w:rPr>
      <w:rFonts w:ascii="Calibri" w:eastAsia="Calibri" w:hAnsi="Calibri"/>
      <w:lang w:val="en-US" w:eastAsia="en-US"/>
    </w:rPr>
  </w:style>
  <w:style w:type="table" w:customStyle="1" w:styleId="32">
    <w:name w:val="Сетка таблицы3"/>
    <w:basedOn w:val="a1"/>
    <w:next w:val="a6"/>
    <w:uiPriority w:val="59"/>
    <w:rsid w:val="00C21196"/>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Название объекта1"/>
    <w:basedOn w:val="a"/>
    <w:next w:val="a"/>
    <w:uiPriority w:val="35"/>
    <w:semiHidden/>
    <w:unhideWhenUsed/>
    <w:qFormat/>
    <w:rsid w:val="00C21196"/>
    <w:pPr>
      <w:spacing w:after="200"/>
    </w:pPr>
    <w:rPr>
      <w:rFonts w:ascii="Calibri" w:eastAsia="Calibri" w:hAnsi="Calibri"/>
      <w:b/>
      <w:bCs/>
      <w:color w:val="4472C4"/>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1936">
      <w:bodyDiv w:val="1"/>
      <w:marLeft w:val="0"/>
      <w:marRight w:val="0"/>
      <w:marTop w:val="0"/>
      <w:marBottom w:val="0"/>
      <w:divBdr>
        <w:top w:val="none" w:sz="0" w:space="0" w:color="auto"/>
        <w:left w:val="none" w:sz="0" w:space="0" w:color="auto"/>
        <w:bottom w:val="none" w:sz="0" w:space="0" w:color="auto"/>
        <w:right w:val="none" w:sz="0" w:space="0" w:color="auto"/>
      </w:divBdr>
      <w:divsChild>
        <w:div w:id="2146391535">
          <w:marLeft w:val="0"/>
          <w:marRight w:val="0"/>
          <w:marTop w:val="0"/>
          <w:marBottom w:val="360"/>
          <w:divBdr>
            <w:top w:val="none" w:sz="0" w:space="0" w:color="auto"/>
            <w:left w:val="none" w:sz="0" w:space="0" w:color="auto"/>
            <w:bottom w:val="none" w:sz="0" w:space="0" w:color="auto"/>
            <w:right w:val="none" w:sz="0" w:space="0" w:color="auto"/>
          </w:divBdr>
          <w:divsChild>
            <w:div w:id="44988471">
              <w:marLeft w:val="0"/>
              <w:marRight w:val="0"/>
              <w:marTop w:val="0"/>
              <w:marBottom w:val="0"/>
              <w:divBdr>
                <w:top w:val="none" w:sz="0" w:space="0" w:color="auto"/>
                <w:left w:val="none" w:sz="0" w:space="0" w:color="auto"/>
                <w:bottom w:val="none" w:sz="0" w:space="0" w:color="auto"/>
                <w:right w:val="none" w:sz="0" w:space="0" w:color="auto"/>
              </w:divBdr>
              <w:divsChild>
                <w:div w:id="1335037496">
                  <w:marLeft w:val="0"/>
                  <w:marRight w:val="0"/>
                  <w:marTop w:val="0"/>
                  <w:marBottom w:val="0"/>
                  <w:divBdr>
                    <w:top w:val="none" w:sz="0" w:space="0" w:color="auto"/>
                    <w:left w:val="none" w:sz="0" w:space="0" w:color="auto"/>
                    <w:bottom w:val="none" w:sz="0" w:space="0" w:color="auto"/>
                    <w:right w:val="none" w:sz="0" w:space="0" w:color="auto"/>
                  </w:divBdr>
                  <w:divsChild>
                    <w:div w:id="335963989">
                      <w:marLeft w:val="0"/>
                      <w:marRight w:val="0"/>
                      <w:marTop w:val="0"/>
                      <w:marBottom w:val="0"/>
                      <w:divBdr>
                        <w:top w:val="none" w:sz="0" w:space="0" w:color="auto"/>
                        <w:left w:val="none" w:sz="0" w:space="0" w:color="auto"/>
                        <w:bottom w:val="none" w:sz="0" w:space="0" w:color="auto"/>
                        <w:right w:val="none" w:sz="0" w:space="0" w:color="auto"/>
                      </w:divBdr>
                      <w:divsChild>
                        <w:div w:id="69357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872923">
          <w:marLeft w:val="0"/>
          <w:marRight w:val="0"/>
          <w:marTop w:val="0"/>
          <w:marBottom w:val="360"/>
          <w:divBdr>
            <w:top w:val="none" w:sz="0" w:space="0" w:color="auto"/>
            <w:left w:val="none" w:sz="0" w:space="0" w:color="auto"/>
            <w:bottom w:val="none" w:sz="0" w:space="0" w:color="auto"/>
            <w:right w:val="none" w:sz="0" w:space="0" w:color="auto"/>
          </w:divBdr>
          <w:divsChild>
            <w:div w:id="1460881314">
              <w:marLeft w:val="0"/>
              <w:marRight w:val="0"/>
              <w:marTop w:val="0"/>
              <w:marBottom w:val="0"/>
              <w:divBdr>
                <w:top w:val="none" w:sz="0" w:space="0" w:color="auto"/>
                <w:left w:val="none" w:sz="0" w:space="0" w:color="auto"/>
                <w:bottom w:val="none" w:sz="0" w:space="0" w:color="auto"/>
                <w:right w:val="none" w:sz="0" w:space="0" w:color="auto"/>
              </w:divBdr>
              <w:divsChild>
                <w:div w:id="1415126827">
                  <w:marLeft w:val="0"/>
                  <w:marRight w:val="0"/>
                  <w:marTop w:val="0"/>
                  <w:marBottom w:val="0"/>
                  <w:divBdr>
                    <w:top w:val="none" w:sz="0" w:space="0" w:color="auto"/>
                    <w:left w:val="none" w:sz="0" w:space="0" w:color="auto"/>
                    <w:bottom w:val="none" w:sz="0" w:space="0" w:color="auto"/>
                    <w:right w:val="none" w:sz="0" w:space="0" w:color="auto"/>
                  </w:divBdr>
                  <w:divsChild>
                    <w:div w:id="118266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5055">
      <w:bodyDiv w:val="1"/>
      <w:marLeft w:val="0"/>
      <w:marRight w:val="0"/>
      <w:marTop w:val="0"/>
      <w:marBottom w:val="0"/>
      <w:divBdr>
        <w:top w:val="none" w:sz="0" w:space="0" w:color="auto"/>
        <w:left w:val="none" w:sz="0" w:space="0" w:color="auto"/>
        <w:bottom w:val="none" w:sz="0" w:space="0" w:color="auto"/>
        <w:right w:val="none" w:sz="0" w:space="0" w:color="auto"/>
      </w:divBdr>
    </w:div>
    <w:div w:id="115874982">
      <w:bodyDiv w:val="1"/>
      <w:marLeft w:val="0"/>
      <w:marRight w:val="0"/>
      <w:marTop w:val="0"/>
      <w:marBottom w:val="0"/>
      <w:divBdr>
        <w:top w:val="none" w:sz="0" w:space="0" w:color="auto"/>
        <w:left w:val="none" w:sz="0" w:space="0" w:color="auto"/>
        <w:bottom w:val="none" w:sz="0" w:space="0" w:color="auto"/>
        <w:right w:val="none" w:sz="0" w:space="0" w:color="auto"/>
      </w:divBdr>
    </w:div>
    <w:div w:id="188496979">
      <w:bodyDiv w:val="1"/>
      <w:marLeft w:val="0"/>
      <w:marRight w:val="0"/>
      <w:marTop w:val="0"/>
      <w:marBottom w:val="0"/>
      <w:divBdr>
        <w:top w:val="none" w:sz="0" w:space="0" w:color="auto"/>
        <w:left w:val="none" w:sz="0" w:space="0" w:color="auto"/>
        <w:bottom w:val="none" w:sz="0" w:space="0" w:color="auto"/>
        <w:right w:val="none" w:sz="0" w:space="0" w:color="auto"/>
      </w:divBdr>
    </w:div>
    <w:div w:id="211891043">
      <w:bodyDiv w:val="1"/>
      <w:marLeft w:val="0"/>
      <w:marRight w:val="0"/>
      <w:marTop w:val="0"/>
      <w:marBottom w:val="0"/>
      <w:divBdr>
        <w:top w:val="none" w:sz="0" w:space="0" w:color="auto"/>
        <w:left w:val="none" w:sz="0" w:space="0" w:color="auto"/>
        <w:bottom w:val="none" w:sz="0" w:space="0" w:color="auto"/>
        <w:right w:val="none" w:sz="0" w:space="0" w:color="auto"/>
      </w:divBdr>
    </w:div>
    <w:div w:id="505094862">
      <w:bodyDiv w:val="1"/>
      <w:marLeft w:val="0"/>
      <w:marRight w:val="0"/>
      <w:marTop w:val="0"/>
      <w:marBottom w:val="0"/>
      <w:divBdr>
        <w:top w:val="none" w:sz="0" w:space="0" w:color="auto"/>
        <w:left w:val="none" w:sz="0" w:space="0" w:color="auto"/>
        <w:bottom w:val="none" w:sz="0" w:space="0" w:color="auto"/>
        <w:right w:val="none" w:sz="0" w:space="0" w:color="auto"/>
      </w:divBdr>
    </w:div>
    <w:div w:id="602105669">
      <w:bodyDiv w:val="1"/>
      <w:marLeft w:val="0"/>
      <w:marRight w:val="0"/>
      <w:marTop w:val="0"/>
      <w:marBottom w:val="0"/>
      <w:divBdr>
        <w:top w:val="none" w:sz="0" w:space="0" w:color="auto"/>
        <w:left w:val="none" w:sz="0" w:space="0" w:color="auto"/>
        <w:bottom w:val="none" w:sz="0" w:space="0" w:color="auto"/>
        <w:right w:val="none" w:sz="0" w:space="0" w:color="auto"/>
      </w:divBdr>
    </w:div>
    <w:div w:id="682777660">
      <w:bodyDiv w:val="1"/>
      <w:marLeft w:val="0"/>
      <w:marRight w:val="0"/>
      <w:marTop w:val="0"/>
      <w:marBottom w:val="0"/>
      <w:divBdr>
        <w:top w:val="none" w:sz="0" w:space="0" w:color="auto"/>
        <w:left w:val="none" w:sz="0" w:space="0" w:color="auto"/>
        <w:bottom w:val="none" w:sz="0" w:space="0" w:color="auto"/>
        <w:right w:val="none" w:sz="0" w:space="0" w:color="auto"/>
      </w:divBdr>
    </w:div>
    <w:div w:id="754084697">
      <w:bodyDiv w:val="1"/>
      <w:marLeft w:val="0"/>
      <w:marRight w:val="0"/>
      <w:marTop w:val="0"/>
      <w:marBottom w:val="0"/>
      <w:divBdr>
        <w:top w:val="none" w:sz="0" w:space="0" w:color="auto"/>
        <w:left w:val="none" w:sz="0" w:space="0" w:color="auto"/>
        <w:bottom w:val="none" w:sz="0" w:space="0" w:color="auto"/>
        <w:right w:val="none" w:sz="0" w:space="0" w:color="auto"/>
      </w:divBdr>
    </w:div>
    <w:div w:id="804466788">
      <w:bodyDiv w:val="1"/>
      <w:marLeft w:val="0"/>
      <w:marRight w:val="0"/>
      <w:marTop w:val="0"/>
      <w:marBottom w:val="0"/>
      <w:divBdr>
        <w:top w:val="none" w:sz="0" w:space="0" w:color="auto"/>
        <w:left w:val="none" w:sz="0" w:space="0" w:color="auto"/>
        <w:bottom w:val="none" w:sz="0" w:space="0" w:color="auto"/>
        <w:right w:val="none" w:sz="0" w:space="0" w:color="auto"/>
      </w:divBdr>
    </w:div>
    <w:div w:id="886112259">
      <w:bodyDiv w:val="1"/>
      <w:marLeft w:val="0"/>
      <w:marRight w:val="0"/>
      <w:marTop w:val="0"/>
      <w:marBottom w:val="0"/>
      <w:divBdr>
        <w:top w:val="none" w:sz="0" w:space="0" w:color="auto"/>
        <w:left w:val="none" w:sz="0" w:space="0" w:color="auto"/>
        <w:bottom w:val="none" w:sz="0" w:space="0" w:color="auto"/>
        <w:right w:val="none" w:sz="0" w:space="0" w:color="auto"/>
      </w:divBdr>
    </w:div>
    <w:div w:id="1027559341">
      <w:bodyDiv w:val="1"/>
      <w:marLeft w:val="0"/>
      <w:marRight w:val="0"/>
      <w:marTop w:val="0"/>
      <w:marBottom w:val="0"/>
      <w:divBdr>
        <w:top w:val="none" w:sz="0" w:space="0" w:color="auto"/>
        <w:left w:val="none" w:sz="0" w:space="0" w:color="auto"/>
        <w:bottom w:val="none" w:sz="0" w:space="0" w:color="auto"/>
        <w:right w:val="none" w:sz="0" w:space="0" w:color="auto"/>
      </w:divBdr>
    </w:div>
    <w:div w:id="1292973973">
      <w:bodyDiv w:val="1"/>
      <w:marLeft w:val="0"/>
      <w:marRight w:val="0"/>
      <w:marTop w:val="0"/>
      <w:marBottom w:val="0"/>
      <w:divBdr>
        <w:top w:val="none" w:sz="0" w:space="0" w:color="auto"/>
        <w:left w:val="none" w:sz="0" w:space="0" w:color="auto"/>
        <w:bottom w:val="none" w:sz="0" w:space="0" w:color="auto"/>
        <w:right w:val="none" w:sz="0" w:space="0" w:color="auto"/>
      </w:divBdr>
      <w:divsChild>
        <w:div w:id="234554034">
          <w:marLeft w:val="0"/>
          <w:marRight w:val="0"/>
          <w:marTop w:val="195"/>
          <w:marBottom w:val="0"/>
          <w:divBdr>
            <w:top w:val="none" w:sz="0" w:space="0" w:color="auto"/>
            <w:left w:val="none" w:sz="0" w:space="0" w:color="auto"/>
            <w:bottom w:val="none" w:sz="0" w:space="0" w:color="auto"/>
            <w:right w:val="none" w:sz="0" w:space="0" w:color="auto"/>
          </w:divBdr>
          <w:divsChild>
            <w:div w:id="1987935621">
              <w:marLeft w:val="-450"/>
              <w:marRight w:val="0"/>
              <w:marTop w:val="0"/>
              <w:marBottom w:val="0"/>
              <w:divBdr>
                <w:top w:val="none" w:sz="0" w:space="0" w:color="auto"/>
                <w:left w:val="none" w:sz="0" w:space="0" w:color="auto"/>
                <w:bottom w:val="none" w:sz="0" w:space="0" w:color="auto"/>
                <w:right w:val="none" w:sz="0" w:space="0" w:color="auto"/>
              </w:divBdr>
              <w:divsChild>
                <w:div w:id="995693749">
                  <w:marLeft w:val="0"/>
                  <w:marRight w:val="0"/>
                  <w:marTop w:val="0"/>
                  <w:marBottom w:val="0"/>
                  <w:divBdr>
                    <w:top w:val="none" w:sz="0" w:space="0" w:color="auto"/>
                    <w:left w:val="none" w:sz="0" w:space="0" w:color="auto"/>
                    <w:bottom w:val="none" w:sz="0" w:space="0" w:color="auto"/>
                    <w:right w:val="none" w:sz="0" w:space="0" w:color="auto"/>
                  </w:divBdr>
                  <w:divsChild>
                    <w:div w:id="817694868">
                      <w:marLeft w:val="0"/>
                      <w:marRight w:val="0"/>
                      <w:marTop w:val="0"/>
                      <w:marBottom w:val="0"/>
                      <w:divBdr>
                        <w:top w:val="none" w:sz="0" w:space="0" w:color="auto"/>
                        <w:left w:val="none" w:sz="0" w:space="0" w:color="auto"/>
                        <w:bottom w:val="none" w:sz="0" w:space="0" w:color="auto"/>
                        <w:right w:val="none" w:sz="0" w:space="0" w:color="auto"/>
                      </w:divBdr>
                    </w:div>
                    <w:div w:id="860124782">
                      <w:marLeft w:val="0"/>
                      <w:marRight w:val="0"/>
                      <w:marTop w:val="0"/>
                      <w:marBottom w:val="0"/>
                      <w:divBdr>
                        <w:top w:val="none" w:sz="0" w:space="0" w:color="auto"/>
                        <w:left w:val="none" w:sz="0" w:space="0" w:color="auto"/>
                        <w:bottom w:val="none" w:sz="0" w:space="0" w:color="auto"/>
                        <w:right w:val="none" w:sz="0" w:space="0" w:color="auto"/>
                      </w:divBdr>
                    </w:div>
                    <w:div w:id="1920406111">
                      <w:marLeft w:val="0"/>
                      <w:marRight w:val="0"/>
                      <w:marTop w:val="0"/>
                      <w:marBottom w:val="0"/>
                      <w:divBdr>
                        <w:top w:val="none" w:sz="0" w:space="0" w:color="auto"/>
                        <w:left w:val="none" w:sz="0" w:space="0" w:color="auto"/>
                        <w:bottom w:val="none" w:sz="0" w:space="0" w:color="auto"/>
                        <w:right w:val="none" w:sz="0" w:space="0" w:color="auto"/>
                      </w:divBdr>
                    </w:div>
                    <w:div w:id="1194883491">
                      <w:marLeft w:val="0"/>
                      <w:marRight w:val="0"/>
                      <w:marTop w:val="0"/>
                      <w:marBottom w:val="0"/>
                      <w:divBdr>
                        <w:top w:val="none" w:sz="0" w:space="0" w:color="auto"/>
                        <w:left w:val="none" w:sz="0" w:space="0" w:color="auto"/>
                        <w:bottom w:val="none" w:sz="0" w:space="0" w:color="auto"/>
                        <w:right w:val="none" w:sz="0" w:space="0" w:color="auto"/>
                      </w:divBdr>
                    </w:div>
                    <w:div w:id="18358088">
                      <w:marLeft w:val="0"/>
                      <w:marRight w:val="0"/>
                      <w:marTop w:val="0"/>
                      <w:marBottom w:val="0"/>
                      <w:divBdr>
                        <w:top w:val="none" w:sz="0" w:space="0" w:color="auto"/>
                        <w:left w:val="none" w:sz="0" w:space="0" w:color="auto"/>
                        <w:bottom w:val="none" w:sz="0" w:space="0" w:color="auto"/>
                        <w:right w:val="none" w:sz="0" w:space="0" w:color="auto"/>
                      </w:divBdr>
                    </w:div>
                    <w:div w:id="503936770">
                      <w:marLeft w:val="0"/>
                      <w:marRight w:val="0"/>
                      <w:marTop w:val="0"/>
                      <w:marBottom w:val="0"/>
                      <w:divBdr>
                        <w:top w:val="none" w:sz="0" w:space="0" w:color="auto"/>
                        <w:left w:val="none" w:sz="0" w:space="0" w:color="auto"/>
                        <w:bottom w:val="none" w:sz="0" w:space="0" w:color="auto"/>
                        <w:right w:val="none" w:sz="0" w:space="0" w:color="auto"/>
                      </w:divBdr>
                    </w:div>
                    <w:div w:id="733940678">
                      <w:marLeft w:val="0"/>
                      <w:marRight w:val="0"/>
                      <w:marTop w:val="0"/>
                      <w:marBottom w:val="0"/>
                      <w:divBdr>
                        <w:top w:val="none" w:sz="0" w:space="0" w:color="auto"/>
                        <w:left w:val="none" w:sz="0" w:space="0" w:color="auto"/>
                        <w:bottom w:val="none" w:sz="0" w:space="0" w:color="auto"/>
                        <w:right w:val="none" w:sz="0" w:space="0" w:color="auto"/>
                      </w:divBdr>
                    </w:div>
                    <w:div w:id="949237130">
                      <w:marLeft w:val="0"/>
                      <w:marRight w:val="0"/>
                      <w:marTop w:val="0"/>
                      <w:marBottom w:val="0"/>
                      <w:divBdr>
                        <w:top w:val="none" w:sz="0" w:space="0" w:color="auto"/>
                        <w:left w:val="none" w:sz="0" w:space="0" w:color="auto"/>
                        <w:bottom w:val="none" w:sz="0" w:space="0" w:color="auto"/>
                        <w:right w:val="none" w:sz="0" w:space="0" w:color="auto"/>
                      </w:divBdr>
                    </w:div>
                    <w:div w:id="2122265925">
                      <w:marLeft w:val="0"/>
                      <w:marRight w:val="0"/>
                      <w:marTop w:val="0"/>
                      <w:marBottom w:val="0"/>
                      <w:divBdr>
                        <w:top w:val="none" w:sz="0" w:space="0" w:color="auto"/>
                        <w:left w:val="none" w:sz="0" w:space="0" w:color="auto"/>
                        <w:bottom w:val="none" w:sz="0" w:space="0" w:color="auto"/>
                        <w:right w:val="none" w:sz="0" w:space="0" w:color="auto"/>
                      </w:divBdr>
                    </w:div>
                    <w:div w:id="1013844156">
                      <w:marLeft w:val="0"/>
                      <w:marRight w:val="0"/>
                      <w:marTop w:val="0"/>
                      <w:marBottom w:val="0"/>
                      <w:divBdr>
                        <w:top w:val="none" w:sz="0" w:space="0" w:color="auto"/>
                        <w:left w:val="none" w:sz="0" w:space="0" w:color="auto"/>
                        <w:bottom w:val="none" w:sz="0" w:space="0" w:color="auto"/>
                        <w:right w:val="none" w:sz="0" w:space="0" w:color="auto"/>
                      </w:divBdr>
                    </w:div>
                    <w:div w:id="564529247">
                      <w:marLeft w:val="0"/>
                      <w:marRight w:val="0"/>
                      <w:marTop w:val="0"/>
                      <w:marBottom w:val="0"/>
                      <w:divBdr>
                        <w:top w:val="none" w:sz="0" w:space="0" w:color="auto"/>
                        <w:left w:val="none" w:sz="0" w:space="0" w:color="auto"/>
                        <w:bottom w:val="none" w:sz="0" w:space="0" w:color="auto"/>
                        <w:right w:val="none" w:sz="0" w:space="0" w:color="auto"/>
                      </w:divBdr>
                    </w:div>
                    <w:div w:id="556664646">
                      <w:marLeft w:val="0"/>
                      <w:marRight w:val="0"/>
                      <w:marTop w:val="0"/>
                      <w:marBottom w:val="0"/>
                      <w:divBdr>
                        <w:top w:val="none" w:sz="0" w:space="0" w:color="auto"/>
                        <w:left w:val="none" w:sz="0" w:space="0" w:color="auto"/>
                        <w:bottom w:val="none" w:sz="0" w:space="0" w:color="auto"/>
                        <w:right w:val="none" w:sz="0" w:space="0" w:color="auto"/>
                      </w:divBdr>
                    </w:div>
                    <w:div w:id="551158068">
                      <w:marLeft w:val="0"/>
                      <w:marRight w:val="0"/>
                      <w:marTop w:val="0"/>
                      <w:marBottom w:val="0"/>
                      <w:divBdr>
                        <w:top w:val="none" w:sz="0" w:space="0" w:color="auto"/>
                        <w:left w:val="none" w:sz="0" w:space="0" w:color="auto"/>
                        <w:bottom w:val="none" w:sz="0" w:space="0" w:color="auto"/>
                        <w:right w:val="none" w:sz="0" w:space="0" w:color="auto"/>
                      </w:divBdr>
                    </w:div>
                    <w:div w:id="958880617">
                      <w:marLeft w:val="0"/>
                      <w:marRight w:val="0"/>
                      <w:marTop w:val="0"/>
                      <w:marBottom w:val="0"/>
                      <w:divBdr>
                        <w:top w:val="none" w:sz="0" w:space="0" w:color="auto"/>
                        <w:left w:val="none" w:sz="0" w:space="0" w:color="auto"/>
                        <w:bottom w:val="none" w:sz="0" w:space="0" w:color="auto"/>
                        <w:right w:val="none" w:sz="0" w:space="0" w:color="auto"/>
                      </w:divBdr>
                    </w:div>
                    <w:div w:id="1813596635">
                      <w:marLeft w:val="0"/>
                      <w:marRight w:val="0"/>
                      <w:marTop w:val="0"/>
                      <w:marBottom w:val="0"/>
                      <w:divBdr>
                        <w:top w:val="none" w:sz="0" w:space="0" w:color="auto"/>
                        <w:left w:val="none" w:sz="0" w:space="0" w:color="auto"/>
                        <w:bottom w:val="none" w:sz="0" w:space="0" w:color="auto"/>
                        <w:right w:val="none" w:sz="0" w:space="0" w:color="auto"/>
                      </w:divBdr>
                    </w:div>
                    <w:div w:id="36510618">
                      <w:marLeft w:val="0"/>
                      <w:marRight w:val="0"/>
                      <w:marTop w:val="0"/>
                      <w:marBottom w:val="0"/>
                      <w:divBdr>
                        <w:top w:val="none" w:sz="0" w:space="0" w:color="auto"/>
                        <w:left w:val="none" w:sz="0" w:space="0" w:color="auto"/>
                        <w:bottom w:val="none" w:sz="0" w:space="0" w:color="auto"/>
                        <w:right w:val="none" w:sz="0" w:space="0" w:color="auto"/>
                      </w:divBdr>
                    </w:div>
                    <w:div w:id="2144495822">
                      <w:marLeft w:val="0"/>
                      <w:marRight w:val="0"/>
                      <w:marTop w:val="0"/>
                      <w:marBottom w:val="0"/>
                      <w:divBdr>
                        <w:top w:val="none" w:sz="0" w:space="0" w:color="auto"/>
                        <w:left w:val="none" w:sz="0" w:space="0" w:color="auto"/>
                        <w:bottom w:val="none" w:sz="0" w:space="0" w:color="auto"/>
                        <w:right w:val="none" w:sz="0" w:space="0" w:color="auto"/>
                      </w:divBdr>
                    </w:div>
                    <w:div w:id="1036127442">
                      <w:marLeft w:val="0"/>
                      <w:marRight w:val="0"/>
                      <w:marTop w:val="0"/>
                      <w:marBottom w:val="0"/>
                      <w:divBdr>
                        <w:top w:val="none" w:sz="0" w:space="0" w:color="auto"/>
                        <w:left w:val="none" w:sz="0" w:space="0" w:color="auto"/>
                        <w:bottom w:val="none" w:sz="0" w:space="0" w:color="auto"/>
                        <w:right w:val="none" w:sz="0" w:space="0" w:color="auto"/>
                      </w:divBdr>
                    </w:div>
                    <w:div w:id="1737433893">
                      <w:marLeft w:val="0"/>
                      <w:marRight w:val="0"/>
                      <w:marTop w:val="0"/>
                      <w:marBottom w:val="0"/>
                      <w:divBdr>
                        <w:top w:val="none" w:sz="0" w:space="0" w:color="auto"/>
                        <w:left w:val="none" w:sz="0" w:space="0" w:color="auto"/>
                        <w:bottom w:val="none" w:sz="0" w:space="0" w:color="auto"/>
                        <w:right w:val="none" w:sz="0" w:space="0" w:color="auto"/>
                      </w:divBdr>
                    </w:div>
                    <w:div w:id="1359039399">
                      <w:marLeft w:val="0"/>
                      <w:marRight w:val="0"/>
                      <w:marTop w:val="0"/>
                      <w:marBottom w:val="0"/>
                      <w:divBdr>
                        <w:top w:val="none" w:sz="0" w:space="0" w:color="auto"/>
                        <w:left w:val="none" w:sz="0" w:space="0" w:color="auto"/>
                        <w:bottom w:val="none" w:sz="0" w:space="0" w:color="auto"/>
                        <w:right w:val="none" w:sz="0" w:space="0" w:color="auto"/>
                      </w:divBdr>
                    </w:div>
                    <w:div w:id="1657680718">
                      <w:marLeft w:val="0"/>
                      <w:marRight w:val="0"/>
                      <w:marTop w:val="0"/>
                      <w:marBottom w:val="0"/>
                      <w:divBdr>
                        <w:top w:val="none" w:sz="0" w:space="0" w:color="auto"/>
                        <w:left w:val="none" w:sz="0" w:space="0" w:color="auto"/>
                        <w:bottom w:val="none" w:sz="0" w:space="0" w:color="auto"/>
                        <w:right w:val="none" w:sz="0" w:space="0" w:color="auto"/>
                      </w:divBdr>
                    </w:div>
                    <w:div w:id="1393625292">
                      <w:marLeft w:val="0"/>
                      <w:marRight w:val="0"/>
                      <w:marTop w:val="0"/>
                      <w:marBottom w:val="0"/>
                      <w:divBdr>
                        <w:top w:val="none" w:sz="0" w:space="0" w:color="auto"/>
                        <w:left w:val="none" w:sz="0" w:space="0" w:color="auto"/>
                        <w:bottom w:val="none" w:sz="0" w:space="0" w:color="auto"/>
                        <w:right w:val="none" w:sz="0" w:space="0" w:color="auto"/>
                      </w:divBdr>
                    </w:div>
                    <w:div w:id="293566866">
                      <w:marLeft w:val="0"/>
                      <w:marRight w:val="0"/>
                      <w:marTop w:val="0"/>
                      <w:marBottom w:val="0"/>
                      <w:divBdr>
                        <w:top w:val="none" w:sz="0" w:space="0" w:color="auto"/>
                        <w:left w:val="none" w:sz="0" w:space="0" w:color="auto"/>
                        <w:bottom w:val="none" w:sz="0" w:space="0" w:color="auto"/>
                        <w:right w:val="none" w:sz="0" w:space="0" w:color="auto"/>
                      </w:divBdr>
                    </w:div>
                    <w:div w:id="222569092">
                      <w:marLeft w:val="0"/>
                      <w:marRight w:val="0"/>
                      <w:marTop w:val="0"/>
                      <w:marBottom w:val="0"/>
                      <w:divBdr>
                        <w:top w:val="none" w:sz="0" w:space="0" w:color="auto"/>
                        <w:left w:val="none" w:sz="0" w:space="0" w:color="auto"/>
                        <w:bottom w:val="none" w:sz="0" w:space="0" w:color="auto"/>
                        <w:right w:val="none" w:sz="0" w:space="0" w:color="auto"/>
                      </w:divBdr>
                    </w:div>
                    <w:div w:id="650209423">
                      <w:marLeft w:val="0"/>
                      <w:marRight w:val="0"/>
                      <w:marTop w:val="0"/>
                      <w:marBottom w:val="0"/>
                      <w:divBdr>
                        <w:top w:val="none" w:sz="0" w:space="0" w:color="auto"/>
                        <w:left w:val="none" w:sz="0" w:space="0" w:color="auto"/>
                        <w:bottom w:val="none" w:sz="0" w:space="0" w:color="auto"/>
                        <w:right w:val="none" w:sz="0" w:space="0" w:color="auto"/>
                      </w:divBdr>
                    </w:div>
                    <w:div w:id="1284655068">
                      <w:marLeft w:val="0"/>
                      <w:marRight w:val="0"/>
                      <w:marTop w:val="0"/>
                      <w:marBottom w:val="0"/>
                      <w:divBdr>
                        <w:top w:val="none" w:sz="0" w:space="0" w:color="auto"/>
                        <w:left w:val="none" w:sz="0" w:space="0" w:color="auto"/>
                        <w:bottom w:val="none" w:sz="0" w:space="0" w:color="auto"/>
                        <w:right w:val="none" w:sz="0" w:space="0" w:color="auto"/>
                      </w:divBdr>
                    </w:div>
                    <w:div w:id="181294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335390">
          <w:marLeft w:val="0"/>
          <w:marRight w:val="0"/>
          <w:marTop w:val="195"/>
          <w:marBottom w:val="0"/>
          <w:divBdr>
            <w:top w:val="none" w:sz="0" w:space="0" w:color="auto"/>
            <w:left w:val="none" w:sz="0" w:space="0" w:color="auto"/>
            <w:bottom w:val="none" w:sz="0" w:space="0" w:color="auto"/>
            <w:right w:val="none" w:sz="0" w:space="0" w:color="auto"/>
          </w:divBdr>
          <w:divsChild>
            <w:div w:id="359739869">
              <w:marLeft w:val="-450"/>
              <w:marRight w:val="0"/>
              <w:marTop w:val="0"/>
              <w:marBottom w:val="0"/>
              <w:divBdr>
                <w:top w:val="none" w:sz="0" w:space="0" w:color="auto"/>
                <w:left w:val="none" w:sz="0" w:space="0" w:color="auto"/>
                <w:bottom w:val="none" w:sz="0" w:space="0" w:color="auto"/>
                <w:right w:val="none" w:sz="0" w:space="0" w:color="auto"/>
              </w:divBdr>
              <w:divsChild>
                <w:div w:id="1474446925">
                  <w:marLeft w:val="0"/>
                  <w:marRight w:val="0"/>
                  <w:marTop w:val="0"/>
                  <w:marBottom w:val="0"/>
                  <w:divBdr>
                    <w:top w:val="none" w:sz="0" w:space="0" w:color="auto"/>
                    <w:left w:val="none" w:sz="0" w:space="0" w:color="auto"/>
                    <w:bottom w:val="none" w:sz="0" w:space="0" w:color="auto"/>
                    <w:right w:val="none" w:sz="0" w:space="0" w:color="auto"/>
                  </w:divBdr>
                  <w:divsChild>
                    <w:div w:id="1704288410">
                      <w:marLeft w:val="0"/>
                      <w:marRight w:val="0"/>
                      <w:marTop w:val="0"/>
                      <w:marBottom w:val="0"/>
                      <w:divBdr>
                        <w:top w:val="none" w:sz="0" w:space="0" w:color="auto"/>
                        <w:left w:val="none" w:sz="0" w:space="0" w:color="auto"/>
                        <w:bottom w:val="none" w:sz="0" w:space="0" w:color="auto"/>
                        <w:right w:val="none" w:sz="0" w:space="0" w:color="auto"/>
                      </w:divBdr>
                    </w:div>
                    <w:div w:id="224413360">
                      <w:marLeft w:val="0"/>
                      <w:marRight w:val="0"/>
                      <w:marTop w:val="0"/>
                      <w:marBottom w:val="0"/>
                      <w:divBdr>
                        <w:top w:val="none" w:sz="0" w:space="0" w:color="auto"/>
                        <w:left w:val="none" w:sz="0" w:space="0" w:color="auto"/>
                        <w:bottom w:val="none" w:sz="0" w:space="0" w:color="auto"/>
                        <w:right w:val="none" w:sz="0" w:space="0" w:color="auto"/>
                      </w:divBdr>
                    </w:div>
                    <w:div w:id="1884753615">
                      <w:marLeft w:val="0"/>
                      <w:marRight w:val="0"/>
                      <w:marTop w:val="0"/>
                      <w:marBottom w:val="0"/>
                      <w:divBdr>
                        <w:top w:val="none" w:sz="0" w:space="0" w:color="auto"/>
                        <w:left w:val="none" w:sz="0" w:space="0" w:color="auto"/>
                        <w:bottom w:val="none" w:sz="0" w:space="0" w:color="auto"/>
                        <w:right w:val="none" w:sz="0" w:space="0" w:color="auto"/>
                      </w:divBdr>
                    </w:div>
                    <w:div w:id="539055841">
                      <w:marLeft w:val="0"/>
                      <w:marRight w:val="0"/>
                      <w:marTop w:val="0"/>
                      <w:marBottom w:val="0"/>
                      <w:divBdr>
                        <w:top w:val="none" w:sz="0" w:space="0" w:color="auto"/>
                        <w:left w:val="none" w:sz="0" w:space="0" w:color="auto"/>
                        <w:bottom w:val="none" w:sz="0" w:space="0" w:color="auto"/>
                        <w:right w:val="none" w:sz="0" w:space="0" w:color="auto"/>
                      </w:divBdr>
                    </w:div>
                    <w:div w:id="630402313">
                      <w:marLeft w:val="0"/>
                      <w:marRight w:val="0"/>
                      <w:marTop w:val="0"/>
                      <w:marBottom w:val="0"/>
                      <w:divBdr>
                        <w:top w:val="none" w:sz="0" w:space="0" w:color="auto"/>
                        <w:left w:val="none" w:sz="0" w:space="0" w:color="auto"/>
                        <w:bottom w:val="none" w:sz="0" w:space="0" w:color="auto"/>
                        <w:right w:val="none" w:sz="0" w:space="0" w:color="auto"/>
                      </w:divBdr>
                    </w:div>
                    <w:div w:id="1098217793">
                      <w:marLeft w:val="0"/>
                      <w:marRight w:val="0"/>
                      <w:marTop w:val="0"/>
                      <w:marBottom w:val="0"/>
                      <w:divBdr>
                        <w:top w:val="none" w:sz="0" w:space="0" w:color="auto"/>
                        <w:left w:val="none" w:sz="0" w:space="0" w:color="auto"/>
                        <w:bottom w:val="none" w:sz="0" w:space="0" w:color="auto"/>
                        <w:right w:val="none" w:sz="0" w:space="0" w:color="auto"/>
                      </w:divBdr>
                    </w:div>
                    <w:div w:id="1888301847">
                      <w:marLeft w:val="0"/>
                      <w:marRight w:val="0"/>
                      <w:marTop w:val="0"/>
                      <w:marBottom w:val="0"/>
                      <w:divBdr>
                        <w:top w:val="none" w:sz="0" w:space="0" w:color="auto"/>
                        <w:left w:val="none" w:sz="0" w:space="0" w:color="auto"/>
                        <w:bottom w:val="none" w:sz="0" w:space="0" w:color="auto"/>
                        <w:right w:val="none" w:sz="0" w:space="0" w:color="auto"/>
                      </w:divBdr>
                    </w:div>
                    <w:div w:id="543714754">
                      <w:marLeft w:val="0"/>
                      <w:marRight w:val="0"/>
                      <w:marTop w:val="0"/>
                      <w:marBottom w:val="0"/>
                      <w:divBdr>
                        <w:top w:val="none" w:sz="0" w:space="0" w:color="auto"/>
                        <w:left w:val="none" w:sz="0" w:space="0" w:color="auto"/>
                        <w:bottom w:val="none" w:sz="0" w:space="0" w:color="auto"/>
                        <w:right w:val="none" w:sz="0" w:space="0" w:color="auto"/>
                      </w:divBdr>
                    </w:div>
                    <w:div w:id="1700474034">
                      <w:marLeft w:val="0"/>
                      <w:marRight w:val="0"/>
                      <w:marTop w:val="0"/>
                      <w:marBottom w:val="0"/>
                      <w:divBdr>
                        <w:top w:val="none" w:sz="0" w:space="0" w:color="auto"/>
                        <w:left w:val="none" w:sz="0" w:space="0" w:color="auto"/>
                        <w:bottom w:val="none" w:sz="0" w:space="0" w:color="auto"/>
                        <w:right w:val="none" w:sz="0" w:space="0" w:color="auto"/>
                      </w:divBdr>
                    </w:div>
                    <w:div w:id="999191964">
                      <w:marLeft w:val="0"/>
                      <w:marRight w:val="0"/>
                      <w:marTop w:val="0"/>
                      <w:marBottom w:val="0"/>
                      <w:divBdr>
                        <w:top w:val="none" w:sz="0" w:space="0" w:color="auto"/>
                        <w:left w:val="none" w:sz="0" w:space="0" w:color="auto"/>
                        <w:bottom w:val="none" w:sz="0" w:space="0" w:color="auto"/>
                        <w:right w:val="none" w:sz="0" w:space="0" w:color="auto"/>
                      </w:divBdr>
                    </w:div>
                    <w:div w:id="88932608">
                      <w:marLeft w:val="0"/>
                      <w:marRight w:val="0"/>
                      <w:marTop w:val="0"/>
                      <w:marBottom w:val="0"/>
                      <w:divBdr>
                        <w:top w:val="none" w:sz="0" w:space="0" w:color="auto"/>
                        <w:left w:val="none" w:sz="0" w:space="0" w:color="auto"/>
                        <w:bottom w:val="none" w:sz="0" w:space="0" w:color="auto"/>
                        <w:right w:val="none" w:sz="0" w:space="0" w:color="auto"/>
                      </w:divBdr>
                    </w:div>
                    <w:div w:id="1504590389">
                      <w:marLeft w:val="0"/>
                      <w:marRight w:val="0"/>
                      <w:marTop w:val="0"/>
                      <w:marBottom w:val="0"/>
                      <w:divBdr>
                        <w:top w:val="none" w:sz="0" w:space="0" w:color="auto"/>
                        <w:left w:val="none" w:sz="0" w:space="0" w:color="auto"/>
                        <w:bottom w:val="none" w:sz="0" w:space="0" w:color="auto"/>
                        <w:right w:val="none" w:sz="0" w:space="0" w:color="auto"/>
                      </w:divBdr>
                    </w:div>
                    <w:div w:id="430853491">
                      <w:marLeft w:val="0"/>
                      <w:marRight w:val="0"/>
                      <w:marTop w:val="0"/>
                      <w:marBottom w:val="0"/>
                      <w:divBdr>
                        <w:top w:val="none" w:sz="0" w:space="0" w:color="auto"/>
                        <w:left w:val="none" w:sz="0" w:space="0" w:color="auto"/>
                        <w:bottom w:val="none" w:sz="0" w:space="0" w:color="auto"/>
                        <w:right w:val="none" w:sz="0" w:space="0" w:color="auto"/>
                      </w:divBdr>
                    </w:div>
                    <w:div w:id="1650020057">
                      <w:marLeft w:val="0"/>
                      <w:marRight w:val="0"/>
                      <w:marTop w:val="0"/>
                      <w:marBottom w:val="0"/>
                      <w:divBdr>
                        <w:top w:val="none" w:sz="0" w:space="0" w:color="auto"/>
                        <w:left w:val="none" w:sz="0" w:space="0" w:color="auto"/>
                        <w:bottom w:val="none" w:sz="0" w:space="0" w:color="auto"/>
                        <w:right w:val="none" w:sz="0" w:space="0" w:color="auto"/>
                      </w:divBdr>
                    </w:div>
                    <w:div w:id="2063752560">
                      <w:marLeft w:val="0"/>
                      <w:marRight w:val="0"/>
                      <w:marTop w:val="0"/>
                      <w:marBottom w:val="0"/>
                      <w:divBdr>
                        <w:top w:val="none" w:sz="0" w:space="0" w:color="auto"/>
                        <w:left w:val="none" w:sz="0" w:space="0" w:color="auto"/>
                        <w:bottom w:val="none" w:sz="0" w:space="0" w:color="auto"/>
                        <w:right w:val="none" w:sz="0" w:space="0" w:color="auto"/>
                      </w:divBdr>
                    </w:div>
                    <w:div w:id="865095515">
                      <w:marLeft w:val="0"/>
                      <w:marRight w:val="0"/>
                      <w:marTop w:val="0"/>
                      <w:marBottom w:val="0"/>
                      <w:divBdr>
                        <w:top w:val="none" w:sz="0" w:space="0" w:color="auto"/>
                        <w:left w:val="none" w:sz="0" w:space="0" w:color="auto"/>
                        <w:bottom w:val="none" w:sz="0" w:space="0" w:color="auto"/>
                        <w:right w:val="none" w:sz="0" w:space="0" w:color="auto"/>
                      </w:divBdr>
                    </w:div>
                    <w:div w:id="2010012661">
                      <w:marLeft w:val="0"/>
                      <w:marRight w:val="0"/>
                      <w:marTop w:val="0"/>
                      <w:marBottom w:val="0"/>
                      <w:divBdr>
                        <w:top w:val="none" w:sz="0" w:space="0" w:color="auto"/>
                        <w:left w:val="none" w:sz="0" w:space="0" w:color="auto"/>
                        <w:bottom w:val="none" w:sz="0" w:space="0" w:color="auto"/>
                        <w:right w:val="none" w:sz="0" w:space="0" w:color="auto"/>
                      </w:divBdr>
                    </w:div>
                    <w:div w:id="1788543895">
                      <w:marLeft w:val="0"/>
                      <w:marRight w:val="0"/>
                      <w:marTop w:val="0"/>
                      <w:marBottom w:val="0"/>
                      <w:divBdr>
                        <w:top w:val="none" w:sz="0" w:space="0" w:color="auto"/>
                        <w:left w:val="none" w:sz="0" w:space="0" w:color="auto"/>
                        <w:bottom w:val="none" w:sz="0" w:space="0" w:color="auto"/>
                        <w:right w:val="none" w:sz="0" w:space="0" w:color="auto"/>
                      </w:divBdr>
                    </w:div>
                    <w:div w:id="788818513">
                      <w:marLeft w:val="0"/>
                      <w:marRight w:val="0"/>
                      <w:marTop w:val="0"/>
                      <w:marBottom w:val="0"/>
                      <w:divBdr>
                        <w:top w:val="none" w:sz="0" w:space="0" w:color="auto"/>
                        <w:left w:val="none" w:sz="0" w:space="0" w:color="auto"/>
                        <w:bottom w:val="none" w:sz="0" w:space="0" w:color="auto"/>
                        <w:right w:val="none" w:sz="0" w:space="0" w:color="auto"/>
                      </w:divBdr>
                    </w:div>
                    <w:div w:id="1558931986">
                      <w:marLeft w:val="0"/>
                      <w:marRight w:val="0"/>
                      <w:marTop w:val="0"/>
                      <w:marBottom w:val="0"/>
                      <w:divBdr>
                        <w:top w:val="none" w:sz="0" w:space="0" w:color="auto"/>
                        <w:left w:val="none" w:sz="0" w:space="0" w:color="auto"/>
                        <w:bottom w:val="none" w:sz="0" w:space="0" w:color="auto"/>
                        <w:right w:val="none" w:sz="0" w:space="0" w:color="auto"/>
                      </w:divBdr>
                    </w:div>
                    <w:div w:id="1771008757">
                      <w:marLeft w:val="0"/>
                      <w:marRight w:val="0"/>
                      <w:marTop w:val="0"/>
                      <w:marBottom w:val="0"/>
                      <w:divBdr>
                        <w:top w:val="none" w:sz="0" w:space="0" w:color="auto"/>
                        <w:left w:val="none" w:sz="0" w:space="0" w:color="auto"/>
                        <w:bottom w:val="none" w:sz="0" w:space="0" w:color="auto"/>
                        <w:right w:val="none" w:sz="0" w:space="0" w:color="auto"/>
                      </w:divBdr>
                    </w:div>
                    <w:div w:id="1550342090">
                      <w:marLeft w:val="0"/>
                      <w:marRight w:val="0"/>
                      <w:marTop w:val="0"/>
                      <w:marBottom w:val="0"/>
                      <w:divBdr>
                        <w:top w:val="none" w:sz="0" w:space="0" w:color="auto"/>
                        <w:left w:val="none" w:sz="0" w:space="0" w:color="auto"/>
                        <w:bottom w:val="none" w:sz="0" w:space="0" w:color="auto"/>
                        <w:right w:val="none" w:sz="0" w:space="0" w:color="auto"/>
                      </w:divBdr>
                    </w:div>
                    <w:div w:id="1921137763">
                      <w:marLeft w:val="0"/>
                      <w:marRight w:val="0"/>
                      <w:marTop w:val="0"/>
                      <w:marBottom w:val="0"/>
                      <w:divBdr>
                        <w:top w:val="none" w:sz="0" w:space="0" w:color="auto"/>
                        <w:left w:val="none" w:sz="0" w:space="0" w:color="auto"/>
                        <w:bottom w:val="none" w:sz="0" w:space="0" w:color="auto"/>
                        <w:right w:val="none" w:sz="0" w:space="0" w:color="auto"/>
                      </w:divBdr>
                    </w:div>
                    <w:div w:id="1302151542">
                      <w:marLeft w:val="0"/>
                      <w:marRight w:val="0"/>
                      <w:marTop w:val="0"/>
                      <w:marBottom w:val="0"/>
                      <w:divBdr>
                        <w:top w:val="none" w:sz="0" w:space="0" w:color="auto"/>
                        <w:left w:val="none" w:sz="0" w:space="0" w:color="auto"/>
                        <w:bottom w:val="none" w:sz="0" w:space="0" w:color="auto"/>
                        <w:right w:val="none" w:sz="0" w:space="0" w:color="auto"/>
                      </w:divBdr>
                    </w:div>
                    <w:div w:id="1972593347">
                      <w:marLeft w:val="0"/>
                      <w:marRight w:val="0"/>
                      <w:marTop w:val="0"/>
                      <w:marBottom w:val="0"/>
                      <w:divBdr>
                        <w:top w:val="none" w:sz="0" w:space="0" w:color="auto"/>
                        <w:left w:val="none" w:sz="0" w:space="0" w:color="auto"/>
                        <w:bottom w:val="none" w:sz="0" w:space="0" w:color="auto"/>
                        <w:right w:val="none" w:sz="0" w:space="0" w:color="auto"/>
                      </w:divBdr>
                    </w:div>
                    <w:div w:id="1734309225">
                      <w:marLeft w:val="0"/>
                      <w:marRight w:val="0"/>
                      <w:marTop w:val="0"/>
                      <w:marBottom w:val="0"/>
                      <w:divBdr>
                        <w:top w:val="none" w:sz="0" w:space="0" w:color="auto"/>
                        <w:left w:val="none" w:sz="0" w:space="0" w:color="auto"/>
                        <w:bottom w:val="none" w:sz="0" w:space="0" w:color="auto"/>
                        <w:right w:val="none" w:sz="0" w:space="0" w:color="auto"/>
                      </w:divBdr>
                    </w:div>
                    <w:div w:id="1808667977">
                      <w:marLeft w:val="0"/>
                      <w:marRight w:val="0"/>
                      <w:marTop w:val="0"/>
                      <w:marBottom w:val="0"/>
                      <w:divBdr>
                        <w:top w:val="none" w:sz="0" w:space="0" w:color="auto"/>
                        <w:left w:val="none" w:sz="0" w:space="0" w:color="auto"/>
                        <w:bottom w:val="none" w:sz="0" w:space="0" w:color="auto"/>
                        <w:right w:val="none" w:sz="0" w:space="0" w:color="auto"/>
                      </w:divBdr>
                    </w:div>
                    <w:div w:id="522089746">
                      <w:marLeft w:val="0"/>
                      <w:marRight w:val="0"/>
                      <w:marTop w:val="0"/>
                      <w:marBottom w:val="0"/>
                      <w:divBdr>
                        <w:top w:val="none" w:sz="0" w:space="0" w:color="auto"/>
                        <w:left w:val="none" w:sz="0" w:space="0" w:color="auto"/>
                        <w:bottom w:val="none" w:sz="0" w:space="0" w:color="auto"/>
                        <w:right w:val="none" w:sz="0" w:space="0" w:color="auto"/>
                      </w:divBdr>
                    </w:div>
                    <w:div w:id="1386372400">
                      <w:marLeft w:val="0"/>
                      <w:marRight w:val="0"/>
                      <w:marTop w:val="0"/>
                      <w:marBottom w:val="0"/>
                      <w:divBdr>
                        <w:top w:val="none" w:sz="0" w:space="0" w:color="auto"/>
                        <w:left w:val="none" w:sz="0" w:space="0" w:color="auto"/>
                        <w:bottom w:val="none" w:sz="0" w:space="0" w:color="auto"/>
                        <w:right w:val="none" w:sz="0" w:space="0" w:color="auto"/>
                      </w:divBdr>
                    </w:div>
                    <w:div w:id="354498427">
                      <w:marLeft w:val="0"/>
                      <w:marRight w:val="0"/>
                      <w:marTop w:val="0"/>
                      <w:marBottom w:val="0"/>
                      <w:divBdr>
                        <w:top w:val="none" w:sz="0" w:space="0" w:color="auto"/>
                        <w:left w:val="none" w:sz="0" w:space="0" w:color="auto"/>
                        <w:bottom w:val="none" w:sz="0" w:space="0" w:color="auto"/>
                        <w:right w:val="none" w:sz="0" w:space="0" w:color="auto"/>
                      </w:divBdr>
                    </w:div>
                    <w:div w:id="146753265">
                      <w:marLeft w:val="0"/>
                      <w:marRight w:val="0"/>
                      <w:marTop w:val="0"/>
                      <w:marBottom w:val="0"/>
                      <w:divBdr>
                        <w:top w:val="none" w:sz="0" w:space="0" w:color="auto"/>
                        <w:left w:val="none" w:sz="0" w:space="0" w:color="auto"/>
                        <w:bottom w:val="none" w:sz="0" w:space="0" w:color="auto"/>
                        <w:right w:val="none" w:sz="0" w:space="0" w:color="auto"/>
                      </w:divBdr>
                    </w:div>
                    <w:div w:id="807433154">
                      <w:marLeft w:val="0"/>
                      <w:marRight w:val="0"/>
                      <w:marTop w:val="0"/>
                      <w:marBottom w:val="0"/>
                      <w:divBdr>
                        <w:top w:val="none" w:sz="0" w:space="0" w:color="auto"/>
                        <w:left w:val="none" w:sz="0" w:space="0" w:color="auto"/>
                        <w:bottom w:val="none" w:sz="0" w:space="0" w:color="auto"/>
                        <w:right w:val="none" w:sz="0" w:space="0" w:color="auto"/>
                      </w:divBdr>
                    </w:div>
                    <w:div w:id="1924605847">
                      <w:marLeft w:val="0"/>
                      <w:marRight w:val="0"/>
                      <w:marTop w:val="0"/>
                      <w:marBottom w:val="0"/>
                      <w:divBdr>
                        <w:top w:val="none" w:sz="0" w:space="0" w:color="auto"/>
                        <w:left w:val="none" w:sz="0" w:space="0" w:color="auto"/>
                        <w:bottom w:val="none" w:sz="0" w:space="0" w:color="auto"/>
                        <w:right w:val="none" w:sz="0" w:space="0" w:color="auto"/>
                      </w:divBdr>
                    </w:div>
                    <w:div w:id="1351641184">
                      <w:marLeft w:val="0"/>
                      <w:marRight w:val="0"/>
                      <w:marTop w:val="0"/>
                      <w:marBottom w:val="0"/>
                      <w:divBdr>
                        <w:top w:val="none" w:sz="0" w:space="0" w:color="auto"/>
                        <w:left w:val="none" w:sz="0" w:space="0" w:color="auto"/>
                        <w:bottom w:val="none" w:sz="0" w:space="0" w:color="auto"/>
                        <w:right w:val="none" w:sz="0" w:space="0" w:color="auto"/>
                      </w:divBdr>
                    </w:div>
                    <w:div w:id="146974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501378">
          <w:marLeft w:val="0"/>
          <w:marRight w:val="0"/>
          <w:marTop w:val="195"/>
          <w:marBottom w:val="0"/>
          <w:divBdr>
            <w:top w:val="none" w:sz="0" w:space="0" w:color="auto"/>
            <w:left w:val="none" w:sz="0" w:space="0" w:color="auto"/>
            <w:bottom w:val="none" w:sz="0" w:space="0" w:color="auto"/>
            <w:right w:val="none" w:sz="0" w:space="0" w:color="auto"/>
          </w:divBdr>
          <w:divsChild>
            <w:div w:id="216284336">
              <w:marLeft w:val="-450"/>
              <w:marRight w:val="0"/>
              <w:marTop w:val="0"/>
              <w:marBottom w:val="0"/>
              <w:divBdr>
                <w:top w:val="none" w:sz="0" w:space="0" w:color="auto"/>
                <w:left w:val="none" w:sz="0" w:space="0" w:color="auto"/>
                <w:bottom w:val="none" w:sz="0" w:space="0" w:color="auto"/>
                <w:right w:val="none" w:sz="0" w:space="0" w:color="auto"/>
              </w:divBdr>
              <w:divsChild>
                <w:div w:id="1125343449">
                  <w:marLeft w:val="0"/>
                  <w:marRight w:val="0"/>
                  <w:marTop w:val="0"/>
                  <w:marBottom w:val="0"/>
                  <w:divBdr>
                    <w:top w:val="none" w:sz="0" w:space="0" w:color="auto"/>
                    <w:left w:val="none" w:sz="0" w:space="0" w:color="auto"/>
                    <w:bottom w:val="none" w:sz="0" w:space="0" w:color="auto"/>
                    <w:right w:val="none" w:sz="0" w:space="0" w:color="auto"/>
                  </w:divBdr>
                  <w:divsChild>
                    <w:div w:id="1756628404">
                      <w:marLeft w:val="0"/>
                      <w:marRight w:val="0"/>
                      <w:marTop w:val="0"/>
                      <w:marBottom w:val="0"/>
                      <w:divBdr>
                        <w:top w:val="none" w:sz="0" w:space="0" w:color="auto"/>
                        <w:left w:val="none" w:sz="0" w:space="0" w:color="auto"/>
                        <w:bottom w:val="none" w:sz="0" w:space="0" w:color="auto"/>
                        <w:right w:val="none" w:sz="0" w:space="0" w:color="auto"/>
                      </w:divBdr>
                    </w:div>
                    <w:div w:id="1409500490">
                      <w:marLeft w:val="0"/>
                      <w:marRight w:val="0"/>
                      <w:marTop w:val="0"/>
                      <w:marBottom w:val="0"/>
                      <w:divBdr>
                        <w:top w:val="none" w:sz="0" w:space="0" w:color="auto"/>
                        <w:left w:val="none" w:sz="0" w:space="0" w:color="auto"/>
                        <w:bottom w:val="none" w:sz="0" w:space="0" w:color="auto"/>
                        <w:right w:val="none" w:sz="0" w:space="0" w:color="auto"/>
                      </w:divBdr>
                    </w:div>
                    <w:div w:id="1414277616">
                      <w:marLeft w:val="0"/>
                      <w:marRight w:val="0"/>
                      <w:marTop w:val="0"/>
                      <w:marBottom w:val="0"/>
                      <w:divBdr>
                        <w:top w:val="none" w:sz="0" w:space="0" w:color="auto"/>
                        <w:left w:val="none" w:sz="0" w:space="0" w:color="auto"/>
                        <w:bottom w:val="none" w:sz="0" w:space="0" w:color="auto"/>
                        <w:right w:val="none" w:sz="0" w:space="0" w:color="auto"/>
                      </w:divBdr>
                    </w:div>
                    <w:div w:id="43870528">
                      <w:marLeft w:val="0"/>
                      <w:marRight w:val="0"/>
                      <w:marTop w:val="0"/>
                      <w:marBottom w:val="0"/>
                      <w:divBdr>
                        <w:top w:val="none" w:sz="0" w:space="0" w:color="auto"/>
                        <w:left w:val="none" w:sz="0" w:space="0" w:color="auto"/>
                        <w:bottom w:val="none" w:sz="0" w:space="0" w:color="auto"/>
                        <w:right w:val="none" w:sz="0" w:space="0" w:color="auto"/>
                      </w:divBdr>
                    </w:div>
                    <w:div w:id="1575435988">
                      <w:marLeft w:val="0"/>
                      <w:marRight w:val="0"/>
                      <w:marTop w:val="0"/>
                      <w:marBottom w:val="0"/>
                      <w:divBdr>
                        <w:top w:val="none" w:sz="0" w:space="0" w:color="auto"/>
                        <w:left w:val="none" w:sz="0" w:space="0" w:color="auto"/>
                        <w:bottom w:val="none" w:sz="0" w:space="0" w:color="auto"/>
                        <w:right w:val="none" w:sz="0" w:space="0" w:color="auto"/>
                      </w:divBdr>
                    </w:div>
                    <w:div w:id="1733239243">
                      <w:marLeft w:val="0"/>
                      <w:marRight w:val="0"/>
                      <w:marTop w:val="0"/>
                      <w:marBottom w:val="0"/>
                      <w:divBdr>
                        <w:top w:val="none" w:sz="0" w:space="0" w:color="auto"/>
                        <w:left w:val="none" w:sz="0" w:space="0" w:color="auto"/>
                        <w:bottom w:val="none" w:sz="0" w:space="0" w:color="auto"/>
                        <w:right w:val="none" w:sz="0" w:space="0" w:color="auto"/>
                      </w:divBdr>
                    </w:div>
                    <w:div w:id="189905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954038">
      <w:bodyDiv w:val="1"/>
      <w:marLeft w:val="0"/>
      <w:marRight w:val="0"/>
      <w:marTop w:val="0"/>
      <w:marBottom w:val="0"/>
      <w:divBdr>
        <w:top w:val="none" w:sz="0" w:space="0" w:color="auto"/>
        <w:left w:val="none" w:sz="0" w:space="0" w:color="auto"/>
        <w:bottom w:val="none" w:sz="0" w:space="0" w:color="auto"/>
        <w:right w:val="none" w:sz="0" w:space="0" w:color="auto"/>
      </w:divBdr>
    </w:div>
    <w:div w:id="1481994891">
      <w:bodyDiv w:val="1"/>
      <w:marLeft w:val="0"/>
      <w:marRight w:val="0"/>
      <w:marTop w:val="0"/>
      <w:marBottom w:val="0"/>
      <w:divBdr>
        <w:top w:val="none" w:sz="0" w:space="0" w:color="auto"/>
        <w:left w:val="none" w:sz="0" w:space="0" w:color="auto"/>
        <w:bottom w:val="none" w:sz="0" w:space="0" w:color="auto"/>
        <w:right w:val="none" w:sz="0" w:space="0" w:color="auto"/>
      </w:divBdr>
    </w:div>
    <w:div w:id="1514413154">
      <w:bodyDiv w:val="1"/>
      <w:marLeft w:val="0"/>
      <w:marRight w:val="0"/>
      <w:marTop w:val="0"/>
      <w:marBottom w:val="0"/>
      <w:divBdr>
        <w:top w:val="none" w:sz="0" w:space="0" w:color="auto"/>
        <w:left w:val="none" w:sz="0" w:space="0" w:color="auto"/>
        <w:bottom w:val="none" w:sz="0" w:space="0" w:color="auto"/>
        <w:right w:val="none" w:sz="0" w:space="0" w:color="auto"/>
      </w:divBdr>
    </w:div>
    <w:div w:id="1609385058">
      <w:bodyDiv w:val="1"/>
      <w:marLeft w:val="0"/>
      <w:marRight w:val="0"/>
      <w:marTop w:val="0"/>
      <w:marBottom w:val="0"/>
      <w:divBdr>
        <w:top w:val="none" w:sz="0" w:space="0" w:color="auto"/>
        <w:left w:val="none" w:sz="0" w:space="0" w:color="auto"/>
        <w:bottom w:val="none" w:sz="0" w:space="0" w:color="auto"/>
        <w:right w:val="none" w:sz="0" w:space="0" w:color="auto"/>
      </w:divBdr>
    </w:div>
    <w:div w:id="1715735424">
      <w:bodyDiv w:val="1"/>
      <w:marLeft w:val="0"/>
      <w:marRight w:val="0"/>
      <w:marTop w:val="0"/>
      <w:marBottom w:val="0"/>
      <w:divBdr>
        <w:top w:val="none" w:sz="0" w:space="0" w:color="auto"/>
        <w:left w:val="none" w:sz="0" w:space="0" w:color="auto"/>
        <w:bottom w:val="none" w:sz="0" w:space="0" w:color="auto"/>
        <w:right w:val="none" w:sz="0" w:space="0" w:color="auto"/>
      </w:divBdr>
    </w:div>
    <w:div w:id="1770202788">
      <w:bodyDiv w:val="1"/>
      <w:marLeft w:val="0"/>
      <w:marRight w:val="0"/>
      <w:marTop w:val="0"/>
      <w:marBottom w:val="0"/>
      <w:divBdr>
        <w:top w:val="none" w:sz="0" w:space="0" w:color="auto"/>
        <w:left w:val="none" w:sz="0" w:space="0" w:color="auto"/>
        <w:bottom w:val="none" w:sz="0" w:space="0" w:color="auto"/>
        <w:right w:val="none" w:sz="0" w:space="0" w:color="auto"/>
      </w:divBdr>
    </w:div>
    <w:div w:id="1794860309">
      <w:bodyDiv w:val="1"/>
      <w:marLeft w:val="0"/>
      <w:marRight w:val="0"/>
      <w:marTop w:val="0"/>
      <w:marBottom w:val="0"/>
      <w:divBdr>
        <w:top w:val="none" w:sz="0" w:space="0" w:color="auto"/>
        <w:left w:val="none" w:sz="0" w:space="0" w:color="auto"/>
        <w:bottom w:val="none" w:sz="0" w:space="0" w:color="auto"/>
        <w:right w:val="none" w:sz="0" w:space="0" w:color="auto"/>
      </w:divBdr>
    </w:div>
    <w:div w:id="1819611888">
      <w:bodyDiv w:val="1"/>
      <w:marLeft w:val="0"/>
      <w:marRight w:val="0"/>
      <w:marTop w:val="0"/>
      <w:marBottom w:val="0"/>
      <w:divBdr>
        <w:top w:val="none" w:sz="0" w:space="0" w:color="auto"/>
        <w:left w:val="none" w:sz="0" w:space="0" w:color="auto"/>
        <w:bottom w:val="none" w:sz="0" w:space="0" w:color="auto"/>
        <w:right w:val="none" w:sz="0" w:space="0" w:color="auto"/>
      </w:divBdr>
    </w:div>
    <w:div w:id="1840348181">
      <w:bodyDiv w:val="1"/>
      <w:marLeft w:val="0"/>
      <w:marRight w:val="0"/>
      <w:marTop w:val="0"/>
      <w:marBottom w:val="0"/>
      <w:divBdr>
        <w:top w:val="none" w:sz="0" w:space="0" w:color="auto"/>
        <w:left w:val="none" w:sz="0" w:space="0" w:color="auto"/>
        <w:bottom w:val="none" w:sz="0" w:space="0" w:color="auto"/>
        <w:right w:val="none" w:sz="0" w:space="0" w:color="auto"/>
      </w:divBdr>
      <w:divsChild>
        <w:div w:id="552156942">
          <w:marLeft w:val="0"/>
          <w:marRight w:val="0"/>
          <w:marTop w:val="195"/>
          <w:marBottom w:val="0"/>
          <w:divBdr>
            <w:top w:val="none" w:sz="0" w:space="0" w:color="auto"/>
            <w:left w:val="none" w:sz="0" w:space="0" w:color="auto"/>
            <w:bottom w:val="none" w:sz="0" w:space="0" w:color="auto"/>
            <w:right w:val="none" w:sz="0" w:space="0" w:color="auto"/>
          </w:divBdr>
          <w:divsChild>
            <w:div w:id="1271936798">
              <w:marLeft w:val="-450"/>
              <w:marRight w:val="0"/>
              <w:marTop w:val="0"/>
              <w:marBottom w:val="0"/>
              <w:divBdr>
                <w:top w:val="none" w:sz="0" w:space="0" w:color="auto"/>
                <w:left w:val="none" w:sz="0" w:space="0" w:color="auto"/>
                <w:bottom w:val="none" w:sz="0" w:space="0" w:color="auto"/>
                <w:right w:val="none" w:sz="0" w:space="0" w:color="auto"/>
              </w:divBdr>
              <w:divsChild>
                <w:div w:id="1986547219">
                  <w:marLeft w:val="0"/>
                  <w:marRight w:val="0"/>
                  <w:marTop w:val="0"/>
                  <w:marBottom w:val="0"/>
                  <w:divBdr>
                    <w:top w:val="none" w:sz="0" w:space="0" w:color="auto"/>
                    <w:left w:val="none" w:sz="0" w:space="0" w:color="auto"/>
                    <w:bottom w:val="none" w:sz="0" w:space="0" w:color="auto"/>
                    <w:right w:val="none" w:sz="0" w:space="0" w:color="auto"/>
                  </w:divBdr>
                  <w:divsChild>
                    <w:div w:id="1420172742">
                      <w:marLeft w:val="0"/>
                      <w:marRight w:val="0"/>
                      <w:marTop w:val="0"/>
                      <w:marBottom w:val="0"/>
                      <w:divBdr>
                        <w:top w:val="none" w:sz="0" w:space="0" w:color="auto"/>
                        <w:left w:val="none" w:sz="0" w:space="0" w:color="auto"/>
                        <w:bottom w:val="none" w:sz="0" w:space="0" w:color="auto"/>
                        <w:right w:val="none" w:sz="0" w:space="0" w:color="auto"/>
                      </w:divBdr>
                    </w:div>
                    <w:div w:id="1230388056">
                      <w:marLeft w:val="0"/>
                      <w:marRight w:val="0"/>
                      <w:marTop w:val="0"/>
                      <w:marBottom w:val="0"/>
                      <w:divBdr>
                        <w:top w:val="none" w:sz="0" w:space="0" w:color="auto"/>
                        <w:left w:val="none" w:sz="0" w:space="0" w:color="auto"/>
                        <w:bottom w:val="none" w:sz="0" w:space="0" w:color="auto"/>
                        <w:right w:val="none" w:sz="0" w:space="0" w:color="auto"/>
                      </w:divBdr>
                    </w:div>
                    <w:div w:id="979265104">
                      <w:marLeft w:val="0"/>
                      <w:marRight w:val="0"/>
                      <w:marTop w:val="0"/>
                      <w:marBottom w:val="0"/>
                      <w:divBdr>
                        <w:top w:val="none" w:sz="0" w:space="0" w:color="auto"/>
                        <w:left w:val="none" w:sz="0" w:space="0" w:color="auto"/>
                        <w:bottom w:val="none" w:sz="0" w:space="0" w:color="auto"/>
                        <w:right w:val="none" w:sz="0" w:space="0" w:color="auto"/>
                      </w:divBdr>
                    </w:div>
                    <w:div w:id="748501463">
                      <w:marLeft w:val="0"/>
                      <w:marRight w:val="0"/>
                      <w:marTop w:val="0"/>
                      <w:marBottom w:val="0"/>
                      <w:divBdr>
                        <w:top w:val="none" w:sz="0" w:space="0" w:color="auto"/>
                        <w:left w:val="none" w:sz="0" w:space="0" w:color="auto"/>
                        <w:bottom w:val="none" w:sz="0" w:space="0" w:color="auto"/>
                        <w:right w:val="none" w:sz="0" w:space="0" w:color="auto"/>
                      </w:divBdr>
                    </w:div>
                    <w:div w:id="13238760">
                      <w:marLeft w:val="0"/>
                      <w:marRight w:val="0"/>
                      <w:marTop w:val="0"/>
                      <w:marBottom w:val="0"/>
                      <w:divBdr>
                        <w:top w:val="none" w:sz="0" w:space="0" w:color="auto"/>
                        <w:left w:val="none" w:sz="0" w:space="0" w:color="auto"/>
                        <w:bottom w:val="none" w:sz="0" w:space="0" w:color="auto"/>
                        <w:right w:val="none" w:sz="0" w:space="0" w:color="auto"/>
                      </w:divBdr>
                    </w:div>
                    <w:div w:id="744498717">
                      <w:marLeft w:val="0"/>
                      <w:marRight w:val="0"/>
                      <w:marTop w:val="0"/>
                      <w:marBottom w:val="0"/>
                      <w:divBdr>
                        <w:top w:val="none" w:sz="0" w:space="0" w:color="auto"/>
                        <w:left w:val="none" w:sz="0" w:space="0" w:color="auto"/>
                        <w:bottom w:val="none" w:sz="0" w:space="0" w:color="auto"/>
                        <w:right w:val="none" w:sz="0" w:space="0" w:color="auto"/>
                      </w:divBdr>
                    </w:div>
                    <w:div w:id="688876002">
                      <w:marLeft w:val="0"/>
                      <w:marRight w:val="0"/>
                      <w:marTop w:val="0"/>
                      <w:marBottom w:val="0"/>
                      <w:divBdr>
                        <w:top w:val="none" w:sz="0" w:space="0" w:color="auto"/>
                        <w:left w:val="none" w:sz="0" w:space="0" w:color="auto"/>
                        <w:bottom w:val="none" w:sz="0" w:space="0" w:color="auto"/>
                        <w:right w:val="none" w:sz="0" w:space="0" w:color="auto"/>
                      </w:divBdr>
                    </w:div>
                    <w:div w:id="774907185">
                      <w:marLeft w:val="0"/>
                      <w:marRight w:val="0"/>
                      <w:marTop w:val="0"/>
                      <w:marBottom w:val="0"/>
                      <w:divBdr>
                        <w:top w:val="none" w:sz="0" w:space="0" w:color="auto"/>
                        <w:left w:val="none" w:sz="0" w:space="0" w:color="auto"/>
                        <w:bottom w:val="none" w:sz="0" w:space="0" w:color="auto"/>
                        <w:right w:val="none" w:sz="0" w:space="0" w:color="auto"/>
                      </w:divBdr>
                    </w:div>
                    <w:div w:id="1854146958">
                      <w:marLeft w:val="0"/>
                      <w:marRight w:val="0"/>
                      <w:marTop w:val="0"/>
                      <w:marBottom w:val="0"/>
                      <w:divBdr>
                        <w:top w:val="none" w:sz="0" w:space="0" w:color="auto"/>
                        <w:left w:val="none" w:sz="0" w:space="0" w:color="auto"/>
                        <w:bottom w:val="none" w:sz="0" w:space="0" w:color="auto"/>
                        <w:right w:val="none" w:sz="0" w:space="0" w:color="auto"/>
                      </w:divBdr>
                    </w:div>
                    <w:div w:id="318313251">
                      <w:marLeft w:val="0"/>
                      <w:marRight w:val="0"/>
                      <w:marTop w:val="0"/>
                      <w:marBottom w:val="0"/>
                      <w:divBdr>
                        <w:top w:val="none" w:sz="0" w:space="0" w:color="auto"/>
                        <w:left w:val="none" w:sz="0" w:space="0" w:color="auto"/>
                        <w:bottom w:val="none" w:sz="0" w:space="0" w:color="auto"/>
                        <w:right w:val="none" w:sz="0" w:space="0" w:color="auto"/>
                      </w:divBdr>
                    </w:div>
                    <w:div w:id="632911451">
                      <w:marLeft w:val="0"/>
                      <w:marRight w:val="0"/>
                      <w:marTop w:val="0"/>
                      <w:marBottom w:val="0"/>
                      <w:divBdr>
                        <w:top w:val="none" w:sz="0" w:space="0" w:color="auto"/>
                        <w:left w:val="none" w:sz="0" w:space="0" w:color="auto"/>
                        <w:bottom w:val="none" w:sz="0" w:space="0" w:color="auto"/>
                        <w:right w:val="none" w:sz="0" w:space="0" w:color="auto"/>
                      </w:divBdr>
                    </w:div>
                    <w:div w:id="934559207">
                      <w:marLeft w:val="0"/>
                      <w:marRight w:val="0"/>
                      <w:marTop w:val="0"/>
                      <w:marBottom w:val="0"/>
                      <w:divBdr>
                        <w:top w:val="none" w:sz="0" w:space="0" w:color="auto"/>
                        <w:left w:val="none" w:sz="0" w:space="0" w:color="auto"/>
                        <w:bottom w:val="none" w:sz="0" w:space="0" w:color="auto"/>
                        <w:right w:val="none" w:sz="0" w:space="0" w:color="auto"/>
                      </w:divBdr>
                    </w:div>
                    <w:div w:id="1702777569">
                      <w:marLeft w:val="0"/>
                      <w:marRight w:val="0"/>
                      <w:marTop w:val="0"/>
                      <w:marBottom w:val="0"/>
                      <w:divBdr>
                        <w:top w:val="none" w:sz="0" w:space="0" w:color="auto"/>
                        <w:left w:val="none" w:sz="0" w:space="0" w:color="auto"/>
                        <w:bottom w:val="none" w:sz="0" w:space="0" w:color="auto"/>
                        <w:right w:val="none" w:sz="0" w:space="0" w:color="auto"/>
                      </w:divBdr>
                    </w:div>
                    <w:div w:id="626470910">
                      <w:marLeft w:val="0"/>
                      <w:marRight w:val="0"/>
                      <w:marTop w:val="0"/>
                      <w:marBottom w:val="0"/>
                      <w:divBdr>
                        <w:top w:val="none" w:sz="0" w:space="0" w:color="auto"/>
                        <w:left w:val="none" w:sz="0" w:space="0" w:color="auto"/>
                        <w:bottom w:val="none" w:sz="0" w:space="0" w:color="auto"/>
                        <w:right w:val="none" w:sz="0" w:space="0" w:color="auto"/>
                      </w:divBdr>
                    </w:div>
                    <w:div w:id="1109468418">
                      <w:marLeft w:val="0"/>
                      <w:marRight w:val="0"/>
                      <w:marTop w:val="0"/>
                      <w:marBottom w:val="0"/>
                      <w:divBdr>
                        <w:top w:val="none" w:sz="0" w:space="0" w:color="auto"/>
                        <w:left w:val="none" w:sz="0" w:space="0" w:color="auto"/>
                        <w:bottom w:val="none" w:sz="0" w:space="0" w:color="auto"/>
                        <w:right w:val="none" w:sz="0" w:space="0" w:color="auto"/>
                      </w:divBdr>
                    </w:div>
                    <w:div w:id="1341466748">
                      <w:marLeft w:val="0"/>
                      <w:marRight w:val="0"/>
                      <w:marTop w:val="0"/>
                      <w:marBottom w:val="0"/>
                      <w:divBdr>
                        <w:top w:val="none" w:sz="0" w:space="0" w:color="auto"/>
                        <w:left w:val="none" w:sz="0" w:space="0" w:color="auto"/>
                        <w:bottom w:val="none" w:sz="0" w:space="0" w:color="auto"/>
                        <w:right w:val="none" w:sz="0" w:space="0" w:color="auto"/>
                      </w:divBdr>
                    </w:div>
                    <w:div w:id="742487543">
                      <w:marLeft w:val="0"/>
                      <w:marRight w:val="0"/>
                      <w:marTop w:val="0"/>
                      <w:marBottom w:val="0"/>
                      <w:divBdr>
                        <w:top w:val="none" w:sz="0" w:space="0" w:color="auto"/>
                        <w:left w:val="none" w:sz="0" w:space="0" w:color="auto"/>
                        <w:bottom w:val="none" w:sz="0" w:space="0" w:color="auto"/>
                        <w:right w:val="none" w:sz="0" w:space="0" w:color="auto"/>
                      </w:divBdr>
                    </w:div>
                    <w:div w:id="827555113">
                      <w:marLeft w:val="0"/>
                      <w:marRight w:val="0"/>
                      <w:marTop w:val="0"/>
                      <w:marBottom w:val="0"/>
                      <w:divBdr>
                        <w:top w:val="none" w:sz="0" w:space="0" w:color="auto"/>
                        <w:left w:val="none" w:sz="0" w:space="0" w:color="auto"/>
                        <w:bottom w:val="none" w:sz="0" w:space="0" w:color="auto"/>
                        <w:right w:val="none" w:sz="0" w:space="0" w:color="auto"/>
                      </w:divBdr>
                    </w:div>
                    <w:div w:id="931552558">
                      <w:marLeft w:val="0"/>
                      <w:marRight w:val="0"/>
                      <w:marTop w:val="0"/>
                      <w:marBottom w:val="0"/>
                      <w:divBdr>
                        <w:top w:val="none" w:sz="0" w:space="0" w:color="auto"/>
                        <w:left w:val="none" w:sz="0" w:space="0" w:color="auto"/>
                        <w:bottom w:val="none" w:sz="0" w:space="0" w:color="auto"/>
                        <w:right w:val="none" w:sz="0" w:space="0" w:color="auto"/>
                      </w:divBdr>
                    </w:div>
                    <w:div w:id="1577352721">
                      <w:marLeft w:val="0"/>
                      <w:marRight w:val="0"/>
                      <w:marTop w:val="0"/>
                      <w:marBottom w:val="0"/>
                      <w:divBdr>
                        <w:top w:val="none" w:sz="0" w:space="0" w:color="auto"/>
                        <w:left w:val="none" w:sz="0" w:space="0" w:color="auto"/>
                        <w:bottom w:val="none" w:sz="0" w:space="0" w:color="auto"/>
                        <w:right w:val="none" w:sz="0" w:space="0" w:color="auto"/>
                      </w:divBdr>
                    </w:div>
                    <w:div w:id="1830752065">
                      <w:marLeft w:val="0"/>
                      <w:marRight w:val="0"/>
                      <w:marTop w:val="0"/>
                      <w:marBottom w:val="0"/>
                      <w:divBdr>
                        <w:top w:val="none" w:sz="0" w:space="0" w:color="auto"/>
                        <w:left w:val="none" w:sz="0" w:space="0" w:color="auto"/>
                        <w:bottom w:val="none" w:sz="0" w:space="0" w:color="auto"/>
                        <w:right w:val="none" w:sz="0" w:space="0" w:color="auto"/>
                      </w:divBdr>
                    </w:div>
                    <w:div w:id="1052461694">
                      <w:marLeft w:val="0"/>
                      <w:marRight w:val="0"/>
                      <w:marTop w:val="0"/>
                      <w:marBottom w:val="0"/>
                      <w:divBdr>
                        <w:top w:val="none" w:sz="0" w:space="0" w:color="auto"/>
                        <w:left w:val="none" w:sz="0" w:space="0" w:color="auto"/>
                        <w:bottom w:val="none" w:sz="0" w:space="0" w:color="auto"/>
                        <w:right w:val="none" w:sz="0" w:space="0" w:color="auto"/>
                      </w:divBdr>
                    </w:div>
                    <w:div w:id="1774781289">
                      <w:marLeft w:val="0"/>
                      <w:marRight w:val="0"/>
                      <w:marTop w:val="0"/>
                      <w:marBottom w:val="0"/>
                      <w:divBdr>
                        <w:top w:val="none" w:sz="0" w:space="0" w:color="auto"/>
                        <w:left w:val="none" w:sz="0" w:space="0" w:color="auto"/>
                        <w:bottom w:val="none" w:sz="0" w:space="0" w:color="auto"/>
                        <w:right w:val="none" w:sz="0" w:space="0" w:color="auto"/>
                      </w:divBdr>
                    </w:div>
                    <w:div w:id="1259947155">
                      <w:marLeft w:val="0"/>
                      <w:marRight w:val="0"/>
                      <w:marTop w:val="0"/>
                      <w:marBottom w:val="0"/>
                      <w:divBdr>
                        <w:top w:val="none" w:sz="0" w:space="0" w:color="auto"/>
                        <w:left w:val="none" w:sz="0" w:space="0" w:color="auto"/>
                        <w:bottom w:val="none" w:sz="0" w:space="0" w:color="auto"/>
                        <w:right w:val="none" w:sz="0" w:space="0" w:color="auto"/>
                      </w:divBdr>
                    </w:div>
                    <w:div w:id="1274285528">
                      <w:marLeft w:val="0"/>
                      <w:marRight w:val="0"/>
                      <w:marTop w:val="0"/>
                      <w:marBottom w:val="0"/>
                      <w:divBdr>
                        <w:top w:val="none" w:sz="0" w:space="0" w:color="auto"/>
                        <w:left w:val="none" w:sz="0" w:space="0" w:color="auto"/>
                        <w:bottom w:val="none" w:sz="0" w:space="0" w:color="auto"/>
                        <w:right w:val="none" w:sz="0" w:space="0" w:color="auto"/>
                      </w:divBdr>
                    </w:div>
                    <w:div w:id="369233312">
                      <w:marLeft w:val="0"/>
                      <w:marRight w:val="0"/>
                      <w:marTop w:val="0"/>
                      <w:marBottom w:val="0"/>
                      <w:divBdr>
                        <w:top w:val="none" w:sz="0" w:space="0" w:color="auto"/>
                        <w:left w:val="none" w:sz="0" w:space="0" w:color="auto"/>
                        <w:bottom w:val="none" w:sz="0" w:space="0" w:color="auto"/>
                        <w:right w:val="none" w:sz="0" w:space="0" w:color="auto"/>
                      </w:divBdr>
                    </w:div>
                    <w:div w:id="89963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811515">
          <w:marLeft w:val="0"/>
          <w:marRight w:val="0"/>
          <w:marTop w:val="195"/>
          <w:marBottom w:val="0"/>
          <w:divBdr>
            <w:top w:val="none" w:sz="0" w:space="0" w:color="auto"/>
            <w:left w:val="none" w:sz="0" w:space="0" w:color="auto"/>
            <w:bottom w:val="none" w:sz="0" w:space="0" w:color="auto"/>
            <w:right w:val="none" w:sz="0" w:space="0" w:color="auto"/>
          </w:divBdr>
          <w:divsChild>
            <w:div w:id="1185555916">
              <w:marLeft w:val="-450"/>
              <w:marRight w:val="0"/>
              <w:marTop w:val="0"/>
              <w:marBottom w:val="0"/>
              <w:divBdr>
                <w:top w:val="none" w:sz="0" w:space="0" w:color="auto"/>
                <w:left w:val="none" w:sz="0" w:space="0" w:color="auto"/>
                <w:bottom w:val="none" w:sz="0" w:space="0" w:color="auto"/>
                <w:right w:val="none" w:sz="0" w:space="0" w:color="auto"/>
              </w:divBdr>
              <w:divsChild>
                <w:div w:id="1184394843">
                  <w:marLeft w:val="0"/>
                  <w:marRight w:val="0"/>
                  <w:marTop w:val="0"/>
                  <w:marBottom w:val="0"/>
                  <w:divBdr>
                    <w:top w:val="none" w:sz="0" w:space="0" w:color="auto"/>
                    <w:left w:val="none" w:sz="0" w:space="0" w:color="auto"/>
                    <w:bottom w:val="none" w:sz="0" w:space="0" w:color="auto"/>
                    <w:right w:val="none" w:sz="0" w:space="0" w:color="auto"/>
                  </w:divBdr>
                  <w:divsChild>
                    <w:div w:id="210699206">
                      <w:marLeft w:val="0"/>
                      <w:marRight w:val="0"/>
                      <w:marTop w:val="0"/>
                      <w:marBottom w:val="0"/>
                      <w:divBdr>
                        <w:top w:val="none" w:sz="0" w:space="0" w:color="auto"/>
                        <w:left w:val="none" w:sz="0" w:space="0" w:color="auto"/>
                        <w:bottom w:val="none" w:sz="0" w:space="0" w:color="auto"/>
                        <w:right w:val="none" w:sz="0" w:space="0" w:color="auto"/>
                      </w:divBdr>
                    </w:div>
                    <w:div w:id="1077095704">
                      <w:marLeft w:val="0"/>
                      <w:marRight w:val="0"/>
                      <w:marTop w:val="0"/>
                      <w:marBottom w:val="0"/>
                      <w:divBdr>
                        <w:top w:val="none" w:sz="0" w:space="0" w:color="auto"/>
                        <w:left w:val="none" w:sz="0" w:space="0" w:color="auto"/>
                        <w:bottom w:val="none" w:sz="0" w:space="0" w:color="auto"/>
                        <w:right w:val="none" w:sz="0" w:space="0" w:color="auto"/>
                      </w:divBdr>
                    </w:div>
                    <w:div w:id="409431868">
                      <w:marLeft w:val="0"/>
                      <w:marRight w:val="0"/>
                      <w:marTop w:val="0"/>
                      <w:marBottom w:val="0"/>
                      <w:divBdr>
                        <w:top w:val="none" w:sz="0" w:space="0" w:color="auto"/>
                        <w:left w:val="none" w:sz="0" w:space="0" w:color="auto"/>
                        <w:bottom w:val="none" w:sz="0" w:space="0" w:color="auto"/>
                        <w:right w:val="none" w:sz="0" w:space="0" w:color="auto"/>
                      </w:divBdr>
                    </w:div>
                    <w:div w:id="1863862124">
                      <w:marLeft w:val="0"/>
                      <w:marRight w:val="0"/>
                      <w:marTop w:val="0"/>
                      <w:marBottom w:val="0"/>
                      <w:divBdr>
                        <w:top w:val="none" w:sz="0" w:space="0" w:color="auto"/>
                        <w:left w:val="none" w:sz="0" w:space="0" w:color="auto"/>
                        <w:bottom w:val="none" w:sz="0" w:space="0" w:color="auto"/>
                        <w:right w:val="none" w:sz="0" w:space="0" w:color="auto"/>
                      </w:divBdr>
                    </w:div>
                    <w:div w:id="133304549">
                      <w:marLeft w:val="0"/>
                      <w:marRight w:val="0"/>
                      <w:marTop w:val="0"/>
                      <w:marBottom w:val="0"/>
                      <w:divBdr>
                        <w:top w:val="none" w:sz="0" w:space="0" w:color="auto"/>
                        <w:left w:val="none" w:sz="0" w:space="0" w:color="auto"/>
                        <w:bottom w:val="none" w:sz="0" w:space="0" w:color="auto"/>
                        <w:right w:val="none" w:sz="0" w:space="0" w:color="auto"/>
                      </w:divBdr>
                    </w:div>
                    <w:div w:id="615143905">
                      <w:marLeft w:val="0"/>
                      <w:marRight w:val="0"/>
                      <w:marTop w:val="0"/>
                      <w:marBottom w:val="0"/>
                      <w:divBdr>
                        <w:top w:val="none" w:sz="0" w:space="0" w:color="auto"/>
                        <w:left w:val="none" w:sz="0" w:space="0" w:color="auto"/>
                        <w:bottom w:val="none" w:sz="0" w:space="0" w:color="auto"/>
                        <w:right w:val="none" w:sz="0" w:space="0" w:color="auto"/>
                      </w:divBdr>
                    </w:div>
                    <w:div w:id="997541951">
                      <w:marLeft w:val="0"/>
                      <w:marRight w:val="0"/>
                      <w:marTop w:val="0"/>
                      <w:marBottom w:val="0"/>
                      <w:divBdr>
                        <w:top w:val="none" w:sz="0" w:space="0" w:color="auto"/>
                        <w:left w:val="none" w:sz="0" w:space="0" w:color="auto"/>
                        <w:bottom w:val="none" w:sz="0" w:space="0" w:color="auto"/>
                        <w:right w:val="none" w:sz="0" w:space="0" w:color="auto"/>
                      </w:divBdr>
                    </w:div>
                    <w:div w:id="1232233485">
                      <w:marLeft w:val="0"/>
                      <w:marRight w:val="0"/>
                      <w:marTop w:val="0"/>
                      <w:marBottom w:val="0"/>
                      <w:divBdr>
                        <w:top w:val="none" w:sz="0" w:space="0" w:color="auto"/>
                        <w:left w:val="none" w:sz="0" w:space="0" w:color="auto"/>
                        <w:bottom w:val="none" w:sz="0" w:space="0" w:color="auto"/>
                        <w:right w:val="none" w:sz="0" w:space="0" w:color="auto"/>
                      </w:divBdr>
                    </w:div>
                    <w:div w:id="2082212953">
                      <w:marLeft w:val="0"/>
                      <w:marRight w:val="0"/>
                      <w:marTop w:val="0"/>
                      <w:marBottom w:val="0"/>
                      <w:divBdr>
                        <w:top w:val="none" w:sz="0" w:space="0" w:color="auto"/>
                        <w:left w:val="none" w:sz="0" w:space="0" w:color="auto"/>
                        <w:bottom w:val="none" w:sz="0" w:space="0" w:color="auto"/>
                        <w:right w:val="none" w:sz="0" w:space="0" w:color="auto"/>
                      </w:divBdr>
                    </w:div>
                    <w:div w:id="1235355325">
                      <w:marLeft w:val="0"/>
                      <w:marRight w:val="0"/>
                      <w:marTop w:val="0"/>
                      <w:marBottom w:val="0"/>
                      <w:divBdr>
                        <w:top w:val="none" w:sz="0" w:space="0" w:color="auto"/>
                        <w:left w:val="none" w:sz="0" w:space="0" w:color="auto"/>
                        <w:bottom w:val="none" w:sz="0" w:space="0" w:color="auto"/>
                        <w:right w:val="none" w:sz="0" w:space="0" w:color="auto"/>
                      </w:divBdr>
                    </w:div>
                    <w:div w:id="2056351577">
                      <w:marLeft w:val="0"/>
                      <w:marRight w:val="0"/>
                      <w:marTop w:val="0"/>
                      <w:marBottom w:val="0"/>
                      <w:divBdr>
                        <w:top w:val="none" w:sz="0" w:space="0" w:color="auto"/>
                        <w:left w:val="none" w:sz="0" w:space="0" w:color="auto"/>
                        <w:bottom w:val="none" w:sz="0" w:space="0" w:color="auto"/>
                        <w:right w:val="none" w:sz="0" w:space="0" w:color="auto"/>
                      </w:divBdr>
                    </w:div>
                    <w:div w:id="1282885074">
                      <w:marLeft w:val="0"/>
                      <w:marRight w:val="0"/>
                      <w:marTop w:val="0"/>
                      <w:marBottom w:val="0"/>
                      <w:divBdr>
                        <w:top w:val="none" w:sz="0" w:space="0" w:color="auto"/>
                        <w:left w:val="none" w:sz="0" w:space="0" w:color="auto"/>
                        <w:bottom w:val="none" w:sz="0" w:space="0" w:color="auto"/>
                        <w:right w:val="none" w:sz="0" w:space="0" w:color="auto"/>
                      </w:divBdr>
                    </w:div>
                    <w:div w:id="892888203">
                      <w:marLeft w:val="0"/>
                      <w:marRight w:val="0"/>
                      <w:marTop w:val="0"/>
                      <w:marBottom w:val="0"/>
                      <w:divBdr>
                        <w:top w:val="none" w:sz="0" w:space="0" w:color="auto"/>
                        <w:left w:val="none" w:sz="0" w:space="0" w:color="auto"/>
                        <w:bottom w:val="none" w:sz="0" w:space="0" w:color="auto"/>
                        <w:right w:val="none" w:sz="0" w:space="0" w:color="auto"/>
                      </w:divBdr>
                    </w:div>
                    <w:div w:id="1510172204">
                      <w:marLeft w:val="0"/>
                      <w:marRight w:val="0"/>
                      <w:marTop w:val="0"/>
                      <w:marBottom w:val="0"/>
                      <w:divBdr>
                        <w:top w:val="none" w:sz="0" w:space="0" w:color="auto"/>
                        <w:left w:val="none" w:sz="0" w:space="0" w:color="auto"/>
                        <w:bottom w:val="none" w:sz="0" w:space="0" w:color="auto"/>
                        <w:right w:val="none" w:sz="0" w:space="0" w:color="auto"/>
                      </w:divBdr>
                    </w:div>
                    <w:div w:id="1141113577">
                      <w:marLeft w:val="0"/>
                      <w:marRight w:val="0"/>
                      <w:marTop w:val="0"/>
                      <w:marBottom w:val="0"/>
                      <w:divBdr>
                        <w:top w:val="none" w:sz="0" w:space="0" w:color="auto"/>
                        <w:left w:val="none" w:sz="0" w:space="0" w:color="auto"/>
                        <w:bottom w:val="none" w:sz="0" w:space="0" w:color="auto"/>
                        <w:right w:val="none" w:sz="0" w:space="0" w:color="auto"/>
                      </w:divBdr>
                    </w:div>
                    <w:div w:id="821118777">
                      <w:marLeft w:val="0"/>
                      <w:marRight w:val="0"/>
                      <w:marTop w:val="0"/>
                      <w:marBottom w:val="0"/>
                      <w:divBdr>
                        <w:top w:val="none" w:sz="0" w:space="0" w:color="auto"/>
                        <w:left w:val="none" w:sz="0" w:space="0" w:color="auto"/>
                        <w:bottom w:val="none" w:sz="0" w:space="0" w:color="auto"/>
                        <w:right w:val="none" w:sz="0" w:space="0" w:color="auto"/>
                      </w:divBdr>
                    </w:div>
                    <w:div w:id="2016879235">
                      <w:marLeft w:val="0"/>
                      <w:marRight w:val="0"/>
                      <w:marTop w:val="0"/>
                      <w:marBottom w:val="0"/>
                      <w:divBdr>
                        <w:top w:val="none" w:sz="0" w:space="0" w:color="auto"/>
                        <w:left w:val="none" w:sz="0" w:space="0" w:color="auto"/>
                        <w:bottom w:val="none" w:sz="0" w:space="0" w:color="auto"/>
                        <w:right w:val="none" w:sz="0" w:space="0" w:color="auto"/>
                      </w:divBdr>
                    </w:div>
                    <w:div w:id="194274973">
                      <w:marLeft w:val="0"/>
                      <w:marRight w:val="0"/>
                      <w:marTop w:val="0"/>
                      <w:marBottom w:val="0"/>
                      <w:divBdr>
                        <w:top w:val="none" w:sz="0" w:space="0" w:color="auto"/>
                        <w:left w:val="none" w:sz="0" w:space="0" w:color="auto"/>
                        <w:bottom w:val="none" w:sz="0" w:space="0" w:color="auto"/>
                        <w:right w:val="none" w:sz="0" w:space="0" w:color="auto"/>
                      </w:divBdr>
                    </w:div>
                    <w:div w:id="965044037">
                      <w:marLeft w:val="0"/>
                      <w:marRight w:val="0"/>
                      <w:marTop w:val="0"/>
                      <w:marBottom w:val="0"/>
                      <w:divBdr>
                        <w:top w:val="none" w:sz="0" w:space="0" w:color="auto"/>
                        <w:left w:val="none" w:sz="0" w:space="0" w:color="auto"/>
                        <w:bottom w:val="none" w:sz="0" w:space="0" w:color="auto"/>
                        <w:right w:val="none" w:sz="0" w:space="0" w:color="auto"/>
                      </w:divBdr>
                    </w:div>
                    <w:div w:id="1719166133">
                      <w:marLeft w:val="0"/>
                      <w:marRight w:val="0"/>
                      <w:marTop w:val="0"/>
                      <w:marBottom w:val="0"/>
                      <w:divBdr>
                        <w:top w:val="none" w:sz="0" w:space="0" w:color="auto"/>
                        <w:left w:val="none" w:sz="0" w:space="0" w:color="auto"/>
                        <w:bottom w:val="none" w:sz="0" w:space="0" w:color="auto"/>
                        <w:right w:val="none" w:sz="0" w:space="0" w:color="auto"/>
                      </w:divBdr>
                    </w:div>
                    <w:div w:id="375668365">
                      <w:marLeft w:val="0"/>
                      <w:marRight w:val="0"/>
                      <w:marTop w:val="0"/>
                      <w:marBottom w:val="0"/>
                      <w:divBdr>
                        <w:top w:val="none" w:sz="0" w:space="0" w:color="auto"/>
                        <w:left w:val="none" w:sz="0" w:space="0" w:color="auto"/>
                        <w:bottom w:val="none" w:sz="0" w:space="0" w:color="auto"/>
                        <w:right w:val="none" w:sz="0" w:space="0" w:color="auto"/>
                      </w:divBdr>
                    </w:div>
                    <w:div w:id="1193960012">
                      <w:marLeft w:val="0"/>
                      <w:marRight w:val="0"/>
                      <w:marTop w:val="0"/>
                      <w:marBottom w:val="0"/>
                      <w:divBdr>
                        <w:top w:val="none" w:sz="0" w:space="0" w:color="auto"/>
                        <w:left w:val="none" w:sz="0" w:space="0" w:color="auto"/>
                        <w:bottom w:val="none" w:sz="0" w:space="0" w:color="auto"/>
                        <w:right w:val="none" w:sz="0" w:space="0" w:color="auto"/>
                      </w:divBdr>
                    </w:div>
                    <w:div w:id="711462635">
                      <w:marLeft w:val="0"/>
                      <w:marRight w:val="0"/>
                      <w:marTop w:val="0"/>
                      <w:marBottom w:val="0"/>
                      <w:divBdr>
                        <w:top w:val="none" w:sz="0" w:space="0" w:color="auto"/>
                        <w:left w:val="none" w:sz="0" w:space="0" w:color="auto"/>
                        <w:bottom w:val="none" w:sz="0" w:space="0" w:color="auto"/>
                        <w:right w:val="none" w:sz="0" w:space="0" w:color="auto"/>
                      </w:divBdr>
                    </w:div>
                    <w:div w:id="1689137717">
                      <w:marLeft w:val="0"/>
                      <w:marRight w:val="0"/>
                      <w:marTop w:val="0"/>
                      <w:marBottom w:val="0"/>
                      <w:divBdr>
                        <w:top w:val="none" w:sz="0" w:space="0" w:color="auto"/>
                        <w:left w:val="none" w:sz="0" w:space="0" w:color="auto"/>
                        <w:bottom w:val="none" w:sz="0" w:space="0" w:color="auto"/>
                        <w:right w:val="none" w:sz="0" w:space="0" w:color="auto"/>
                      </w:divBdr>
                    </w:div>
                    <w:div w:id="563104569">
                      <w:marLeft w:val="0"/>
                      <w:marRight w:val="0"/>
                      <w:marTop w:val="0"/>
                      <w:marBottom w:val="0"/>
                      <w:divBdr>
                        <w:top w:val="none" w:sz="0" w:space="0" w:color="auto"/>
                        <w:left w:val="none" w:sz="0" w:space="0" w:color="auto"/>
                        <w:bottom w:val="none" w:sz="0" w:space="0" w:color="auto"/>
                        <w:right w:val="none" w:sz="0" w:space="0" w:color="auto"/>
                      </w:divBdr>
                    </w:div>
                    <w:div w:id="2018340045">
                      <w:marLeft w:val="0"/>
                      <w:marRight w:val="0"/>
                      <w:marTop w:val="0"/>
                      <w:marBottom w:val="0"/>
                      <w:divBdr>
                        <w:top w:val="none" w:sz="0" w:space="0" w:color="auto"/>
                        <w:left w:val="none" w:sz="0" w:space="0" w:color="auto"/>
                        <w:bottom w:val="none" w:sz="0" w:space="0" w:color="auto"/>
                        <w:right w:val="none" w:sz="0" w:space="0" w:color="auto"/>
                      </w:divBdr>
                    </w:div>
                    <w:div w:id="459080290">
                      <w:marLeft w:val="0"/>
                      <w:marRight w:val="0"/>
                      <w:marTop w:val="0"/>
                      <w:marBottom w:val="0"/>
                      <w:divBdr>
                        <w:top w:val="none" w:sz="0" w:space="0" w:color="auto"/>
                        <w:left w:val="none" w:sz="0" w:space="0" w:color="auto"/>
                        <w:bottom w:val="none" w:sz="0" w:space="0" w:color="auto"/>
                        <w:right w:val="none" w:sz="0" w:space="0" w:color="auto"/>
                      </w:divBdr>
                    </w:div>
                    <w:div w:id="2094929693">
                      <w:marLeft w:val="0"/>
                      <w:marRight w:val="0"/>
                      <w:marTop w:val="0"/>
                      <w:marBottom w:val="0"/>
                      <w:divBdr>
                        <w:top w:val="none" w:sz="0" w:space="0" w:color="auto"/>
                        <w:left w:val="none" w:sz="0" w:space="0" w:color="auto"/>
                        <w:bottom w:val="none" w:sz="0" w:space="0" w:color="auto"/>
                        <w:right w:val="none" w:sz="0" w:space="0" w:color="auto"/>
                      </w:divBdr>
                    </w:div>
                    <w:div w:id="799304983">
                      <w:marLeft w:val="0"/>
                      <w:marRight w:val="0"/>
                      <w:marTop w:val="0"/>
                      <w:marBottom w:val="0"/>
                      <w:divBdr>
                        <w:top w:val="none" w:sz="0" w:space="0" w:color="auto"/>
                        <w:left w:val="none" w:sz="0" w:space="0" w:color="auto"/>
                        <w:bottom w:val="none" w:sz="0" w:space="0" w:color="auto"/>
                        <w:right w:val="none" w:sz="0" w:space="0" w:color="auto"/>
                      </w:divBdr>
                    </w:div>
                    <w:div w:id="639459664">
                      <w:marLeft w:val="0"/>
                      <w:marRight w:val="0"/>
                      <w:marTop w:val="0"/>
                      <w:marBottom w:val="0"/>
                      <w:divBdr>
                        <w:top w:val="none" w:sz="0" w:space="0" w:color="auto"/>
                        <w:left w:val="none" w:sz="0" w:space="0" w:color="auto"/>
                        <w:bottom w:val="none" w:sz="0" w:space="0" w:color="auto"/>
                        <w:right w:val="none" w:sz="0" w:space="0" w:color="auto"/>
                      </w:divBdr>
                    </w:div>
                    <w:div w:id="1675918517">
                      <w:marLeft w:val="0"/>
                      <w:marRight w:val="0"/>
                      <w:marTop w:val="0"/>
                      <w:marBottom w:val="0"/>
                      <w:divBdr>
                        <w:top w:val="none" w:sz="0" w:space="0" w:color="auto"/>
                        <w:left w:val="none" w:sz="0" w:space="0" w:color="auto"/>
                        <w:bottom w:val="none" w:sz="0" w:space="0" w:color="auto"/>
                        <w:right w:val="none" w:sz="0" w:space="0" w:color="auto"/>
                      </w:divBdr>
                    </w:div>
                    <w:div w:id="1301039670">
                      <w:marLeft w:val="0"/>
                      <w:marRight w:val="0"/>
                      <w:marTop w:val="0"/>
                      <w:marBottom w:val="0"/>
                      <w:divBdr>
                        <w:top w:val="none" w:sz="0" w:space="0" w:color="auto"/>
                        <w:left w:val="none" w:sz="0" w:space="0" w:color="auto"/>
                        <w:bottom w:val="none" w:sz="0" w:space="0" w:color="auto"/>
                        <w:right w:val="none" w:sz="0" w:space="0" w:color="auto"/>
                      </w:divBdr>
                    </w:div>
                    <w:div w:id="670107275">
                      <w:marLeft w:val="0"/>
                      <w:marRight w:val="0"/>
                      <w:marTop w:val="0"/>
                      <w:marBottom w:val="0"/>
                      <w:divBdr>
                        <w:top w:val="none" w:sz="0" w:space="0" w:color="auto"/>
                        <w:left w:val="none" w:sz="0" w:space="0" w:color="auto"/>
                        <w:bottom w:val="none" w:sz="0" w:space="0" w:color="auto"/>
                        <w:right w:val="none" w:sz="0" w:space="0" w:color="auto"/>
                      </w:divBdr>
                    </w:div>
                    <w:div w:id="2067142294">
                      <w:marLeft w:val="0"/>
                      <w:marRight w:val="0"/>
                      <w:marTop w:val="0"/>
                      <w:marBottom w:val="0"/>
                      <w:divBdr>
                        <w:top w:val="none" w:sz="0" w:space="0" w:color="auto"/>
                        <w:left w:val="none" w:sz="0" w:space="0" w:color="auto"/>
                        <w:bottom w:val="none" w:sz="0" w:space="0" w:color="auto"/>
                        <w:right w:val="none" w:sz="0" w:space="0" w:color="auto"/>
                      </w:divBdr>
                    </w:div>
                    <w:div w:id="7428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80100">
          <w:marLeft w:val="0"/>
          <w:marRight w:val="0"/>
          <w:marTop w:val="195"/>
          <w:marBottom w:val="0"/>
          <w:divBdr>
            <w:top w:val="none" w:sz="0" w:space="0" w:color="auto"/>
            <w:left w:val="none" w:sz="0" w:space="0" w:color="auto"/>
            <w:bottom w:val="none" w:sz="0" w:space="0" w:color="auto"/>
            <w:right w:val="none" w:sz="0" w:space="0" w:color="auto"/>
          </w:divBdr>
          <w:divsChild>
            <w:div w:id="1476143787">
              <w:marLeft w:val="-450"/>
              <w:marRight w:val="0"/>
              <w:marTop w:val="0"/>
              <w:marBottom w:val="0"/>
              <w:divBdr>
                <w:top w:val="none" w:sz="0" w:space="0" w:color="auto"/>
                <w:left w:val="none" w:sz="0" w:space="0" w:color="auto"/>
                <w:bottom w:val="none" w:sz="0" w:space="0" w:color="auto"/>
                <w:right w:val="none" w:sz="0" w:space="0" w:color="auto"/>
              </w:divBdr>
              <w:divsChild>
                <w:div w:id="60493100">
                  <w:marLeft w:val="0"/>
                  <w:marRight w:val="0"/>
                  <w:marTop w:val="0"/>
                  <w:marBottom w:val="0"/>
                  <w:divBdr>
                    <w:top w:val="none" w:sz="0" w:space="0" w:color="auto"/>
                    <w:left w:val="none" w:sz="0" w:space="0" w:color="auto"/>
                    <w:bottom w:val="none" w:sz="0" w:space="0" w:color="auto"/>
                    <w:right w:val="none" w:sz="0" w:space="0" w:color="auto"/>
                  </w:divBdr>
                  <w:divsChild>
                    <w:div w:id="1317225914">
                      <w:marLeft w:val="0"/>
                      <w:marRight w:val="0"/>
                      <w:marTop w:val="0"/>
                      <w:marBottom w:val="0"/>
                      <w:divBdr>
                        <w:top w:val="none" w:sz="0" w:space="0" w:color="auto"/>
                        <w:left w:val="none" w:sz="0" w:space="0" w:color="auto"/>
                        <w:bottom w:val="none" w:sz="0" w:space="0" w:color="auto"/>
                        <w:right w:val="none" w:sz="0" w:space="0" w:color="auto"/>
                      </w:divBdr>
                    </w:div>
                    <w:div w:id="2144809629">
                      <w:marLeft w:val="0"/>
                      <w:marRight w:val="0"/>
                      <w:marTop w:val="0"/>
                      <w:marBottom w:val="0"/>
                      <w:divBdr>
                        <w:top w:val="none" w:sz="0" w:space="0" w:color="auto"/>
                        <w:left w:val="none" w:sz="0" w:space="0" w:color="auto"/>
                        <w:bottom w:val="none" w:sz="0" w:space="0" w:color="auto"/>
                        <w:right w:val="none" w:sz="0" w:space="0" w:color="auto"/>
                      </w:divBdr>
                    </w:div>
                    <w:div w:id="1353530230">
                      <w:marLeft w:val="0"/>
                      <w:marRight w:val="0"/>
                      <w:marTop w:val="0"/>
                      <w:marBottom w:val="0"/>
                      <w:divBdr>
                        <w:top w:val="none" w:sz="0" w:space="0" w:color="auto"/>
                        <w:left w:val="none" w:sz="0" w:space="0" w:color="auto"/>
                        <w:bottom w:val="none" w:sz="0" w:space="0" w:color="auto"/>
                        <w:right w:val="none" w:sz="0" w:space="0" w:color="auto"/>
                      </w:divBdr>
                    </w:div>
                    <w:div w:id="1095437880">
                      <w:marLeft w:val="0"/>
                      <w:marRight w:val="0"/>
                      <w:marTop w:val="0"/>
                      <w:marBottom w:val="0"/>
                      <w:divBdr>
                        <w:top w:val="none" w:sz="0" w:space="0" w:color="auto"/>
                        <w:left w:val="none" w:sz="0" w:space="0" w:color="auto"/>
                        <w:bottom w:val="none" w:sz="0" w:space="0" w:color="auto"/>
                        <w:right w:val="none" w:sz="0" w:space="0" w:color="auto"/>
                      </w:divBdr>
                    </w:div>
                    <w:div w:id="33168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632032">
      <w:bodyDiv w:val="1"/>
      <w:marLeft w:val="0"/>
      <w:marRight w:val="0"/>
      <w:marTop w:val="0"/>
      <w:marBottom w:val="0"/>
      <w:divBdr>
        <w:top w:val="none" w:sz="0" w:space="0" w:color="auto"/>
        <w:left w:val="none" w:sz="0" w:space="0" w:color="auto"/>
        <w:bottom w:val="none" w:sz="0" w:space="0" w:color="auto"/>
        <w:right w:val="none" w:sz="0" w:space="0" w:color="auto"/>
      </w:divBdr>
    </w:div>
    <w:div w:id="206178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8d72" TargetMode="External"/><Relationship Id="rId18" Type="http://schemas.openxmlformats.org/officeDocument/2006/relationships/hyperlink" Target="https://m.edsoo.ru/7f418d72" TargetMode="External"/><Relationship Id="rId26" Type="http://schemas.openxmlformats.org/officeDocument/2006/relationships/hyperlink" Target="https://m.edsoo.ru/8865dc28" TargetMode="External"/><Relationship Id="rId39" Type="http://schemas.openxmlformats.org/officeDocument/2006/relationships/hyperlink" Target="https://m.edsoo.ru/8865f6e0" TargetMode="External"/><Relationship Id="rId21" Type="http://schemas.openxmlformats.org/officeDocument/2006/relationships/hyperlink" Target="https://m.edsoo.ru/7f418d72" TargetMode="External"/><Relationship Id="rId34" Type="http://schemas.openxmlformats.org/officeDocument/2006/relationships/hyperlink" Target="https://m.edsoo.ru/8865ed94" TargetMode="External"/><Relationship Id="rId42" Type="http://schemas.openxmlformats.org/officeDocument/2006/relationships/hyperlink" Target="https://m.edsoo.ru/8865fcf8" TargetMode="External"/><Relationship Id="rId47" Type="http://schemas.openxmlformats.org/officeDocument/2006/relationships/hyperlink" Target="https://m.edsoo.ru/88660414" TargetMode="External"/><Relationship Id="rId50" Type="http://schemas.openxmlformats.org/officeDocument/2006/relationships/hyperlink" Target="https://m.edsoo.ru/886609c8" TargetMode="External"/><Relationship Id="rId55" Type="http://schemas.openxmlformats.org/officeDocument/2006/relationships/hyperlink" Target="https://m.edsoo.ru/88661184" TargetMode="External"/><Relationship Id="rId63" Type="http://schemas.openxmlformats.org/officeDocument/2006/relationships/hyperlink" Target="https://m.edsoo.ru/88661d82" TargetMode="External"/><Relationship Id="rId68" Type="http://schemas.openxmlformats.org/officeDocument/2006/relationships/hyperlink" Target="https://m.edsoo.ru/886625ac" TargetMode="External"/><Relationship Id="rId76" Type="http://schemas.openxmlformats.org/officeDocument/2006/relationships/hyperlink" Target="https://m.edsoo.ru/8866348e" TargetMode="External"/><Relationship Id="rId84" Type="http://schemas.openxmlformats.org/officeDocument/2006/relationships/hyperlink" Target="https://m.edsoo.ru/88664014" TargetMode="External"/><Relationship Id="rId7" Type="http://schemas.openxmlformats.org/officeDocument/2006/relationships/footnotes" Target="footnotes.xml"/><Relationship Id="rId71" Type="http://schemas.openxmlformats.org/officeDocument/2006/relationships/hyperlink" Target="https://m.edsoo.ru/886629bc" TargetMode="External"/><Relationship Id="rId2" Type="http://schemas.openxmlformats.org/officeDocument/2006/relationships/numbering" Target="numbering.xml"/><Relationship Id="rId16" Type="http://schemas.openxmlformats.org/officeDocument/2006/relationships/hyperlink" Target="https://m.edsoo.ru/7f418d72" TargetMode="External"/><Relationship Id="rId29" Type="http://schemas.openxmlformats.org/officeDocument/2006/relationships/hyperlink" Target="https://m.edsoo.ru/8865e3da" TargetMode="External"/><Relationship Id="rId11" Type="http://schemas.openxmlformats.org/officeDocument/2006/relationships/hyperlink" Target="https://m.edsoo.ru/7f418d72" TargetMode="External"/><Relationship Id="rId24" Type="http://schemas.openxmlformats.org/officeDocument/2006/relationships/hyperlink" Target="https://m.edsoo.ru/7f418d72" TargetMode="External"/><Relationship Id="rId32" Type="http://schemas.openxmlformats.org/officeDocument/2006/relationships/hyperlink" Target="https://m.edsoo.ru/8865e876" TargetMode="External"/><Relationship Id="rId37" Type="http://schemas.openxmlformats.org/officeDocument/2006/relationships/hyperlink" Target="https://m.edsoo.ru/8865f410" TargetMode="External"/><Relationship Id="rId40" Type="http://schemas.openxmlformats.org/officeDocument/2006/relationships/hyperlink" Target="https://m.edsoo.ru/8865f7f8" TargetMode="External"/><Relationship Id="rId45" Type="http://schemas.openxmlformats.org/officeDocument/2006/relationships/hyperlink" Target="https://m.edsoo.ru/886600e0" TargetMode="External"/><Relationship Id="rId53" Type="http://schemas.openxmlformats.org/officeDocument/2006/relationships/hyperlink" Target="https://m.edsoo.ru/88660e64" TargetMode="External"/><Relationship Id="rId58" Type="http://schemas.openxmlformats.org/officeDocument/2006/relationships/hyperlink" Target="https://m.edsoo.ru/88661602" TargetMode="External"/><Relationship Id="rId66" Type="http://schemas.openxmlformats.org/officeDocument/2006/relationships/hyperlink" Target="https://m.edsoo.ru/886622d2" TargetMode="External"/><Relationship Id="rId74" Type="http://schemas.openxmlformats.org/officeDocument/2006/relationships/hyperlink" Target="https://m.edsoo.ru/88663182" TargetMode="External"/><Relationship Id="rId79" Type="http://schemas.openxmlformats.org/officeDocument/2006/relationships/hyperlink" Target="https://m.edsoo.ru/886637f4"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m.edsoo.ru/88661b48" TargetMode="External"/><Relationship Id="rId82" Type="http://schemas.openxmlformats.org/officeDocument/2006/relationships/hyperlink" Target="https://m.edsoo.ru/88663b96" TargetMode="External"/><Relationship Id="rId19" Type="http://schemas.openxmlformats.org/officeDocument/2006/relationships/hyperlink" Target="https://m.edsoo.ru/7f418d7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m.edsoo.ru/7f418d72" TargetMode="External"/><Relationship Id="rId22" Type="http://schemas.openxmlformats.org/officeDocument/2006/relationships/hyperlink" Target="https://m.edsoo.ru/7f418d72" TargetMode="External"/><Relationship Id="rId27" Type="http://schemas.openxmlformats.org/officeDocument/2006/relationships/hyperlink" Target="https://m.edsoo.ru/8865e088" TargetMode="External"/><Relationship Id="rId30" Type="http://schemas.openxmlformats.org/officeDocument/2006/relationships/hyperlink" Target="https://m.edsoo.ru/8865e506" TargetMode="External"/><Relationship Id="rId35" Type="http://schemas.openxmlformats.org/officeDocument/2006/relationships/hyperlink" Target="https://m.edsoo.ru/8865f140" TargetMode="External"/><Relationship Id="rId43" Type="http://schemas.openxmlformats.org/officeDocument/2006/relationships/hyperlink" Target="https://m.edsoo.ru/8865fe4c" TargetMode="External"/><Relationship Id="rId48" Type="http://schemas.openxmlformats.org/officeDocument/2006/relationships/hyperlink" Target="https://m.edsoo.ru/88660554" TargetMode="External"/><Relationship Id="rId56" Type="http://schemas.openxmlformats.org/officeDocument/2006/relationships/hyperlink" Target="https://m.edsoo.ru/886612d8" TargetMode="External"/><Relationship Id="rId64" Type="http://schemas.openxmlformats.org/officeDocument/2006/relationships/hyperlink" Target="https://m.edsoo.ru/88661f3a" TargetMode="External"/><Relationship Id="rId69" Type="http://schemas.openxmlformats.org/officeDocument/2006/relationships/hyperlink" Target="https://m.edsoo.ru/886626ce" TargetMode="External"/><Relationship Id="rId77" Type="http://schemas.openxmlformats.org/officeDocument/2006/relationships/hyperlink" Target="https://m.edsoo.ru/886635c4" TargetMode="External"/><Relationship Id="rId8" Type="http://schemas.openxmlformats.org/officeDocument/2006/relationships/endnotes" Target="endnotes.xml"/><Relationship Id="rId51" Type="http://schemas.openxmlformats.org/officeDocument/2006/relationships/hyperlink" Target="https://m.edsoo.ru/88660b58" TargetMode="External"/><Relationship Id="rId72" Type="http://schemas.openxmlformats.org/officeDocument/2006/relationships/hyperlink" Target="https://m.edsoo.ru/88662af2" TargetMode="External"/><Relationship Id="rId80" Type="http://schemas.openxmlformats.org/officeDocument/2006/relationships/hyperlink" Target="https://m.edsoo.ru/8866393e" TargetMode="External"/><Relationship Id="rId85" Type="http://schemas.openxmlformats.org/officeDocument/2006/relationships/hyperlink" Target="https://m.edsoo.ru/8866450a" TargetMode="External"/><Relationship Id="rId3" Type="http://schemas.openxmlformats.org/officeDocument/2006/relationships/styles" Target="styles.xml"/><Relationship Id="rId12" Type="http://schemas.openxmlformats.org/officeDocument/2006/relationships/hyperlink" Target="https://m.edsoo.ru/7f418d72" TargetMode="External"/><Relationship Id="rId17" Type="http://schemas.openxmlformats.org/officeDocument/2006/relationships/hyperlink" Target="https://m.edsoo.ru/7f418d72" TargetMode="External"/><Relationship Id="rId25" Type="http://schemas.openxmlformats.org/officeDocument/2006/relationships/hyperlink" Target="https://m.edsoo.ru/7f418d72" TargetMode="External"/><Relationship Id="rId33" Type="http://schemas.openxmlformats.org/officeDocument/2006/relationships/hyperlink" Target="https://m.edsoo.ru/8865ebe6" TargetMode="External"/><Relationship Id="rId38" Type="http://schemas.openxmlformats.org/officeDocument/2006/relationships/hyperlink" Target="https://m.edsoo.ru/8865f5b4" TargetMode="External"/><Relationship Id="rId46" Type="http://schemas.openxmlformats.org/officeDocument/2006/relationships/hyperlink" Target="https://m.edsoo.ru/88660284" TargetMode="External"/><Relationship Id="rId59" Type="http://schemas.openxmlformats.org/officeDocument/2006/relationships/hyperlink" Target="https://m.edsoo.ru/88661774" TargetMode="External"/><Relationship Id="rId67" Type="http://schemas.openxmlformats.org/officeDocument/2006/relationships/hyperlink" Target="https://m.edsoo.ru/88662462" TargetMode="External"/><Relationship Id="rId20" Type="http://schemas.openxmlformats.org/officeDocument/2006/relationships/hyperlink" Target="https://m.edsoo.ru/7f418d72" TargetMode="External"/><Relationship Id="rId41" Type="http://schemas.openxmlformats.org/officeDocument/2006/relationships/hyperlink" Target="https://m.edsoo.ru/8865f91a" TargetMode="External"/><Relationship Id="rId54" Type="http://schemas.openxmlformats.org/officeDocument/2006/relationships/hyperlink" Target="https://m.edsoo.ru/88661030" TargetMode="External"/><Relationship Id="rId62" Type="http://schemas.openxmlformats.org/officeDocument/2006/relationships/hyperlink" Target="https://m.edsoo.ru/88661c6a" TargetMode="External"/><Relationship Id="rId70" Type="http://schemas.openxmlformats.org/officeDocument/2006/relationships/hyperlink" Target="https://m.edsoo.ru/88662868" TargetMode="External"/><Relationship Id="rId75" Type="http://schemas.openxmlformats.org/officeDocument/2006/relationships/hyperlink" Target="https://m.edsoo.ru/88663358" TargetMode="External"/><Relationship Id="rId83" Type="http://schemas.openxmlformats.org/officeDocument/2006/relationships/hyperlink" Target="https://m.edsoo.ru/88663ed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8d72" TargetMode="External"/><Relationship Id="rId23" Type="http://schemas.openxmlformats.org/officeDocument/2006/relationships/hyperlink" Target="https://m.edsoo.ru/7f418d72" TargetMode="External"/><Relationship Id="rId28" Type="http://schemas.openxmlformats.org/officeDocument/2006/relationships/hyperlink" Target="https://m.edsoo.ru/8865e254" TargetMode="External"/><Relationship Id="rId36" Type="http://schemas.openxmlformats.org/officeDocument/2006/relationships/hyperlink" Target="https://m.edsoo.ru/8865f2b2" TargetMode="External"/><Relationship Id="rId49" Type="http://schemas.openxmlformats.org/officeDocument/2006/relationships/hyperlink" Target="https://m.edsoo.ru/88660888" TargetMode="External"/><Relationship Id="rId57" Type="http://schemas.openxmlformats.org/officeDocument/2006/relationships/hyperlink" Target="https://m.edsoo.ru/886614ae" TargetMode="External"/><Relationship Id="rId10" Type="http://schemas.openxmlformats.org/officeDocument/2006/relationships/footer" Target="footer2.xml"/><Relationship Id="rId31" Type="http://schemas.openxmlformats.org/officeDocument/2006/relationships/hyperlink" Target="https://m.edsoo.ru/8865e68c" TargetMode="External"/><Relationship Id="rId44" Type="http://schemas.openxmlformats.org/officeDocument/2006/relationships/hyperlink" Target="https://m.edsoo.ru/8865ff6e" TargetMode="External"/><Relationship Id="rId52" Type="http://schemas.openxmlformats.org/officeDocument/2006/relationships/hyperlink" Target="https://m.edsoo.ru/88660d06" TargetMode="External"/><Relationship Id="rId60" Type="http://schemas.openxmlformats.org/officeDocument/2006/relationships/hyperlink" Target="https://m.edsoo.ru/886618dc" TargetMode="External"/><Relationship Id="rId65" Type="http://schemas.openxmlformats.org/officeDocument/2006/relationships/hyperlink" Target="https://m.edsoo.ru/8866219c" TargetMode="External"/><Relationship Id="rId73" Type="http://schemas.openxmlformats.org/officeDocument/2006/relationships/hyperlink" Target="https://m.edsoo.ru/88662f20" TargetMode="External"/><Relationship Id="rId78" Type="http://schemas.openxmlformats.org/officeDocument/2006/relationships/hyperlink" Target="https://m.edsoo.ru/886636dc" TargetMode="External"/><Relationship Id="rId81" Type="http://schemas.openxmlformats.org/officeDocument/2006/relationships/hyperlink" Target="https://m.edsoo.ru/88663a60"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A2D33-9B83-4181-A946-787DA8975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10422</Words>
  <Characters>59411</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Даниил Емельянов</dc:creator>
  <cp:lastModifiedBy>user</cp:lastModifiedBy>
  <cp:revision>5</cp:revision>
  <cp:lastPrinted>2022-12-02T11:39:00Z</cp:lastPrinted>
  <dcterms:created xsi:type="dcterms:W3CDTF">2023-06-28T09:24:00Z</dcterms:created>
  <dcterms:modified xsi:type="dcterms:W3CDTF">2023-06-28T09:47:00Z</dcterms:modified>
</cp:coreProperties>
</file>